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47C0E">
      <w:pPr>
        <w:spacing w:line="360" w:lineRule="auto"/>
        <w:jc w:val="center"/>
        <w:rPr>
          <w:rFonts w:ascii="宋体" w:hAnsi="宋体" w:eastAsia="宋体" w:cs="宋体"/>
          <w:sz w:val="48"/>
          <w:szCs w:val="48"/>
          <w:highlight w:val="none"/>
          <w:lang w:eastAsia="zh-CN"/>
        </w:rPr>
      </w:pPr>
      <w:bookmarkStart w:id="37" w:name="_GoBack"/>
      <w:bookmarkEnd w:id="37"/>
    </w:p>
    <w:p w14:paraId="0A9DC632">
      <w:pPr>
        <w:spacing w:line="360" w:lineRule="auto"/>
        <w:jc w:val="center"/>
        <w:outlineLvl w:val="0"/>
        <w:rPr>
          <w:rFonts w:hint="eastAsia" w:ascii="宋体" w:hAnsi="宋体" w:eastAsia="宋体" w:cs="宋体"/>
          <w:sz w:val="48"/>
          <w:szCs w:val="48"/>
          <w:highlight w:val="none"/>
          <w:lang w:eastAsia="zh-CN"/>
        </w:rPr>
      </w:pPr>
      <w:bookmarkStart w:id="0" w:name="_Toc6450"/>
    </w:p>
    <w:p w14:paraId="59754F3E">
      <w:pPr>
        <w:spacing w:line="360" w:lineRule="auto"/>
        <w:jc w:val="center"/>
        <w:outlineLvl w:val="0"/>
        <w:rPr>
          <w:rFonts w:hint="eastAsia" w:ascii="宋体" w:hAnsi="宋体" w:eastAsia="宋体" w:cs="宋体"/>
          <w:sz w:val="48"/>
          <w:szCs w:val="48"/>
          <w:highlight w:val="none"/>
          <w:lang w:eastAsia="zh-CN"/>
        </w:rPr>
      </w:pPr>
    </w:p>
    <w:p w14:paraId="792E44A9">
      <w:pPr>
        <w:spacing w:line="360" w:lineRule="auto"/>
        <w:jc w:val="center"/>
        <w:outlineLvl w:val="0"/>
        <w:rPr>
          <w:rFonts w:hint="eastAsia" w:ascii="宋体" w:hAnsi="宋体" w:eastAsia="宋体" w:cs="宋体"/>
          <w:sz w:val="48"/>
          <w:szCs w:val="48"/>
          <w:highlight w:val="none"/>
          <w:lang w:eastAsia="zh-CN"/>
        </w:rPr>
      </w:pPr>
    </w:p>
    <w:p w14:paraId="7FFD327F">
      <w:pPr>
        <w:spacing w:line="360" w:lineRule="auto"/>
        <w:jc w:val="center"/>
        <w:outlineLvl w:val="0"/>
        <w:rPr>
          <w:rFonts w:hint="eastAsia" w:ascii="宋体" w:hAnsi="宋体" w:eastAsia="宋体" w:cs="宋体"/>
          <w:sz w:val="48"/>
          <w:szCs w:val="48"/>
          <w:highlight w:val="none"/>
          <w:lang w:eastAsia="zh-CN"/>
        </w:rPr>
      </w:pPr>
    </w:p>
    <w:bookmarkEnd w:id="0"/>
    <w:p w14:paraId="2B4F263F">
      <w:pPr>
        <w:spacing w:line="360" w:lineRule="auto"/>
        <w:jc w:val="center"/>
        <w:rPr>
          <w:rFonts w:hint="eastAsia" w:ascii="宋体" w:hAnsi="宋体" w:eastAsia="宋体" w:cs="宋体"/>
          <w:sz w:val="48"/>
          <w:szCs w:val="48"/>
          <w:highlight w:val="none"/>
          <w:lang w:val="en-US" w:eastAsia="zh-CN"/>
        </w:rPr>
      </w:pPr>
      <w:r>
        <w:rPr>
          <w:rFonts w:hint="eastAsia" w:ascii="宋体" w:hAnsi="宋体" w:eastAsia="宋体" w:cs="宋体"/>
          <w:sz w:val="48"/>
          <w:szCs w:val="48"/>
          <w:highlight w:val="none"/>
          <w:lang w:val="en-US" w:eastAsia="zh-CN"/>
        </w:rPr>
        <w:t>海旅02船舶外观和内装改造项目概念方案</w:t>
      </w:r>
    </w:p>
    <w:p w14:paraId="580BFED5">
      <w:pPr>
        <w:spacing w:line="360" w:lineRule="auto"/>
        <w:jc w:val="center"/>
        <w:rPr>
          <w:rFonts w:hint="eastAsia" w:ascii="宋体" w:hAnsi="宋体" w:eastAsia="宋体" w:cs="宋体"/>
          <w:sz w:val="48"/>
          <w:szCs w:val="48"/>
          <w:highlight w:val="none"/>
          <w:lang w:eastAsia="zh-CN"/>
        </w:rPr>
      </w:pPr>
      <w:r>
        <w:rPr>
          <w:rFonts w:hint="eastAsia" w:ascii="宋体" w:hAnsi="宋体" w:eastAsia="宋体" w:cs="宋体"/>
          <w:sz w:val="48"/>
          <w:szCs w:val="48"/>
          <w:highlight w:val="none"/>
          <w:lang w:val="en-US" w:eastAsia="zh-CN"/>
        </w:rPr>
        <w:t>设计竞赛文件</w:t>
      </w:r>
    </w:p>
    <w:p w14:paraId="611BD96A">
      <w:pPr>
        <w:spacing w:line="360" w:lineRule="auto"/>
        <w:rPr>
          <w:rFonts w:ascii="宋体" w:hAnsi="宋体" w:eastAsia="宋体" w:cs="宋体"/>
          <w:sz w:val="48"/>
          <w:szCs w:val="48"/>
          <w:highlight w:val="none"/>
          <w:lang w:eastAsia="zh-CN"/>
        </w:rPr>
      </w:pPr>
    </w:p>
    <w:p w14:paraId="6F0699CD">
      <w:pPr>
        <w:spacing w:line="360" w:lineRule="auto"/>
        <w:rPr>
          <w:rFonts w:ascii="宋体" w:hAnsi="宋体" w:eastAsia="宋体" w:cs="宋体"/>
          <w:sz w:val="48"/>
          <w:szCs w:val="48"/>
          <w:highlight w:val="none"/>
          <w:lang w:eastAsia="zh-CN"/>
        </w:rPr>
      </w:pPr>
    </w:p>
    <w:p w14:paraId="7A70B6AB">
      <w:pPr>
        <w:spacing w:line="360" w:lineRule="auto"/>
        <w:rPr>
          <w:rFonts w:ascii="宋体" w:hAnsi="宋体" w:eastAsia="宋体" w:cs="宋体"/>
          <w:sz w:val="48"/>
          <w:szCs w:val="48"/>
          <w:highlight w:val="none"/>
          <w:lang w:eastAsia="zh-CN"/>
        </w:rPr>
      </w:pPr>
    </w:p>
    <w:p w14:paraId="3DBB5E69">
      <w:pPr>
        <w:spacing w:line="360" w:lineRule="auto"/>
        <w:rPr>
          <w:rFonts w:ascii="宋体" w:hAnsi="宋体" w:eastAsia="宋体" w:cs="宋体"/>
          <w:sz w:val="48"/>
          <w:szCs w:val="48"/>
          <w:highlight w:val="none"/>
          <w:lang w:eastAsia="zh-CN"/>
        </w:rPr>
      </w:pPr>
    </w:p>
    <w:p w14:paraId="02F1F6D0">
      <w:pPr>
        <w:spacing w:line="360" w:lineRule="auto"/>
        <w:rPr>
          <w:rFonts w:ascii="宋体" w:hAnsi="宋体" w:eastAsia="宋体" w:cs="宋体"/>
          <w:spacing w:val="-2"/>
          <w:sz w:val="28"/>
          <w:szCs w:val="28"/>
          <w:highlight w:val="none"/>
          <w:lang w:eastAsia="zh-CN"/>
        </w:rPr>
      </w:pPr>
    </w:p>
    <w:p w14:paraId="658BF37B">
      <w:pPr>
        <w:tabs>
          <w:tab w:val="left" w:pos="7739"/>
        </w:tabs>
        <w:spacing w:line="360" w:lineRule="auto"/>
        <w:jc w:val="center"/>
        <w:rPr>
          <w:rFonts w:ascii="宋体" w:hAnsi="宋体" w:eastAsia="宋体" w:cs="宋体"/>
          <w:spacing w:val="-2"/>
          <w:sz w:val="28"/>
          <w:szCs w:val="28"/>
          <w:highlight w:val="none"/>
          <w:lang w:eastAsia="zh-CN"/>
        </w:rPr>
      </w:pPr>
      <w:r>
        <w:rPr>
          <w:rFonts w:hint="eastAsia" w:ascii="宋体" w:hAnsi="宋体" w:eastAsia="宋体" w:cs="宋体"/>
          <w:spacing w:val="-2"/>
          <w:sz w:val="28"/>
          <w:szCs w:val="28"/>
          <w:highlight w:val="none"/>
          <w:lang w:eastAsia="zh-CN"/>
        </w:rPr>
        <w:t>竞赛人</w:t>
      </w:r>
      <w:r>
        <w:rPr>
          <w:rFonts w:ascii="宋体" w:hAnsi="宋体" w:eastAsia="宋体" w:cs="宋体"/>
          <w:spacing w:val="-2"/>
          <w:sz w:val="28"/>
          <w:szCs w:val="28"/>
          <w:highlight w:val="none"/>
          <w:lang w:eastAsia="zh-CN"/>
        </w:rPr>
        <w:t>：</w:t>
      </w:r>
      <w:r>
        <w:rPr>
          <w:rFonts w:hint="eastAsia" w:ascii="宋体" w:hAnsi="宋体" w:eastAsia="宋体" w:cs="宋体"/>
          <w:spacing w:val="-2"/>
          <w:sz w:val="28"/>
          <w:szCs w:val="28"/>
          <w:highlight w:val="none"/>
          <w:lang w:val="en-US" w:eastAsia="zh-CN"/>
        </w:rPr>
        <w:t>海南海洋旅游投资开发有限公司</w:t>
      </w:r>
    </w:p>
    <w:p w14:paraId="2B0899BE">
      <w:pPr>
        <w:tabs>
          <w:tab w:val="left" w:pos="7739"/>
        </w:tabs>
        <w:spacing w:line="360" w:lineRule="auto"/>
        <w:jc w:val="center"/>
        <w:rPr>
          <w:rFonts w:ascii="宋体" w:hAnsi="宋体" w:eastAsia="宋体" w:cs="宋体"/>
          <w:spacing w:val="-2"/>
          <w:sz w:val="28"/>
          <w:szCs w:val="28"/>
          <w:highlight w:val="none"/>
          <w:lang w:eastAsia="zh-CN"/>
        </w:rPr>
      </w:pPr>
      <w:r>
        <w:rPr>
          <w:rFonts w:ascii="宋体" w:hAnsi="宋体" w:eastAsia="宋体" w:cs="宋体"/>
          <w:spacing w:val="-2"/>
          <w:sz w:val="28"/>
          <w:szCs w:val="28"/>
          <w:highlight w:val="none"/>
          <w:lang w:eastAsia="zh-CN"/>
        </w:rPr>
        <w:t>202</w:t>
      </w:r>
      <w:r>
        <w:rPr>
          <w:rFonts w:hint="eastAsia" w:ascii="宋体" w:hAnsi="宋体" w:eastAsia="宋体" w:cs="宋体"/>
          <w:spacing w:val="-2"/>
          <w:sz w:val="28"/>
          <w:szCs w:val="28"/>
          <w:highlight w:val="none"/>
          <w:lang w:val="en-US" w:eastAsia="zh-CN"/>
        </w:rPr>
        <w:t>4</w:t>
      </w:r>
      <w:r>
        <w:rPr>
          <w:rFonts w:ascii="宋体" w:hAnsi="宋体" w:eastAsia="宋体" w:cs="宋体"/>
          <w:spacing w:val="-2"/>
          <w:sz w:val="28"/>
          <w:szCs w:val="28"/>
          <w:highlight w:val="none"/>
          <w:lang w:eastAsia="zh-CN"/>
        </w:rPr>
        <w:t>年</w:t>
      </w:r>
      <w:r>
        <w:rPr>
          <w:rFonts w:hint="eastAsia" w:ascii="宋体" w:hAnsi="宋体" w:eastAsia="宋体" w:cs="宋体"/>
          <w:spacing w:val="-2"/>
          <w:sz w:val="28"/>
          <w:szCs w:val="28"/>
          <w:highlight w:val="none"/>
          <w:lang w:val="en-US" w:eastAsia="zh-CN"/>
        </w:rPr>
        <w:t>7</w:t>
      </w:r>
      <w:r>
        <w:rPr>
          <w:rFonts w:ascii="宋体" w:hAnsi="宋体" w:eastAsia="宋体" w:cs="宋体"/>
          <w:spacing w:val="-2"/>
          <w:sz w:val="28"/>
          <w:szCs w:val="28"/>
          <w:highlight w:val="none"/>
          <w:lang w:eastAsia="zh-CN"/>
        </w:rPr>
        <w:t>月</w:t>
      </w:r>
    </w:p>
    <w:p w14:paraId="34D20314">
      <w:pPr>
        <w:spacing w:line="355" w:lineRule="auto"/>
        <w:rPr>
          <w:rFonts w:ascii="宋体" w:hAnsi="宋体" w:eastAsia="宋体" w:cs="宋体"/>
          <w:sz w:val="32"/>
          <w:szCs w:val="32"/>
          <w:highlight w:val="none"/>
          <w:lang w:eastAsia="zh-CN"/>
        </w:rPr>
        <w:sectPr>
          <w:footerReference r:id="rId3" w:type="default"/>
          <w:type w:val="continuous"/>
          <w:pgSz w:w="11910" w:h="16840"/>
          <w:pgMar w:top="1120" w:right="1160" w:bottom="980" w:left="1160" w:header="720" w:footer="720" w:gutter="0"/>
          <w:pgNumType w:fmt="decimal"/>
          <w:cols w:space="720" w:num="1"/>
        </w:sectPr>
      </w:pPr>
    </w:p>
    <w:p w14:paraId="312C8C32">
      <w:pPr>
        <w:spacing w:before="9"/>
        <w:rPr>
          <w:rFonts w:ascii="宋体" w:hAnsi="宋体" w:eastAsia="宋体" w:cs="宋体"/>
          <w:sz w:val="21"/>
          <w:szCs w:val="21"/>
          <w:highlight w:val="none"/>
          <w:lang w:eastAsia="zh-CN"/>
        </w:rPr>
      </w:pPr>
    </w:p>
    <w:p w14:paraId="552D9A2E">
      <w:pPr>
        <w:spacing w:before="7"/>
        <w:ind w:right="1"/>
        <w:jc w:val="center"/>
        <w:rPr>
          <w:rFonts w:ascii="黑体" w:hAnsi="黑体" w:eastAsia="黑体" w:cs="黑体"/>
          <w:sz w:val="30"/>
          <w:szCs w:val="30"/>
          <w:highlight w:val="none"/>
        </w:rPr>
      </w:pPr>
      <w:r>
        <w:rPr>
          <w:rFonts w:ascii="黑体" w:hAnsi="黑体" w:eastAsia="黑体" w:cs="黑体"/>
          <w:sz w:val="44"/>
          <w:szCs w:val="44"/>
          <w:highlight w:val="none"/>
        </w:rPr>
        <w:t>目录</w:t>
      </w:r>
    </w:p>
    <w:sdt>
      <w:sdtPr>
        <w:rPr>
          <w:rFonts w:ascii="宋体" w:hAnsi="宋体" w:eastAsia="宋体" w:cstheme="minorBidi"/>
          <w:sz w:val="21"/>
          <w:szCs w:val="22"/>
          <w:highlight w:val="none"/>
          <w:lang w:val="en-US" w:eastAsia="en-US" w:bidi="ar-SA"/>
        </w:rPr>
        <w:id w:val="147476498"/>
        <w15:color w:val="DBDBDB"/>
        <w:docPartObj>
          <w:docPartGallery w:val="Table of Contents"/>
          <w:docPartUnique/>
        </w:docPartObj>
      </w:sdtPr>
      <w:sdtEndPr>
        <w:rPr>
          <w:rFonts w:asciiTheme="minorHAnsi" w:hAnsiTheme="minorHAnsi" w:eastAsiaTheme="minorEastAsia" w:cstheme="minorBidi"/>
          <w:sz w:val="22"/>
          <w:szCs w:val="22"/>
          <w:highlight w:val="none"/>
          <w:lang w:val="en-US" w:eastAsia="en-US" w:bidi="ar-SA"/>
        </w:rPr>
      </w:sdtEndPr>
      <w:sdtContent>
        <w:p w14:paraId="69B56858">
          <w:pPr>
            <w:spacing w:before="0" w:beforeLines="0" w:after="0" w:afterLines="0" w:line="240" w:lineRule="auto"/>
            <w:ind w:left="0" w:leftChars="0" w:right="0" w:rightChars="0" w:firstLine="0" w:firstLineChars="0"/>
            <w:jc w:val="center"/>
            <w:rPr>
              <w:highlight w:val="none"/>
            </w:rPr>
          </w:pPr>
        </w:p>
        <w:p w14:paraId="7E09D6EA">
          <w:pPr>
            <w:pStyle w:val="14"/>
            <w:tabs>
              <w:tab w:val="right" w:leader="dot" w:pos="9150"/>
            </w:tabs>
            <w:rPr>
              <w:sz w:val="32"/>
              <w:szCs w:val="32"/>
              <w:highlight w:val="none"/>
            </w:rPr>
          </w:pPr>
          <w:r>
            <w:rPr>
              <w:sz w:val="32"/>
              <w:szCs w:val="32"/>
              <w:highlight w:val="none"/>
            </w:rPr>
            <w:fldChar w:fldCharType="begin"/>
          </w:r>
          <w:r>
            <w:rPr>
              <w:sz w:val="32"/>
              <w:szCs w:val="32"/>
              <w:highlight w:val="none"/>
            </w:rPr>
            <w:instrText xml:space="preserve">TOC \o "1-1" \h \u </w:instrText>
          </w:r>
          <w:r>
            <w:rPr>
              <w:sz w:val="32"/>
              <w:szCs w:val="32"/>
              <w:highlight w:val="none"/>
            </w:rPr>
            <w:fldChar w:fldCharType="separate"/>
          </w:r>
          <w:r>
            <w:rPr>
              <w:sz w:val="32"/>
              <w:szCs w:val="32"/>
              <w:highlight w:val="none"/>
            </w:rPr>
            <w:fldChar w:fldCharType="begin"/>
          </w:r>
          <w:r>
            <w:rPr>
              <w:sz w:val="32"/>
              <w:szCs w:val="32"/>
              <w:highlight w:val="none"/>
            </w:rPr>
            <w:instrText xml:space="preserve"> HYPERLINK \l _Toc12360 </w:instrText>
          </w:r>
          <w:r>
            <w:rPr>
              <w:sz w:val="32"/>
              <w:szCs w:val="32"/>
              <w:highlight w:val="none"/>
            </w:rPr>
            <w:fldChar w:fldCharType="separate"/>
          </w:r>
          <w:r>
            <w:rPr>
              <w:sz w:val="32"/>
              <w:szCs w:val="32"/>
              <w:highlight w:val="none"/>
              <w:lang w:eastAsia="zh-CN"/>
            </w:rPr>
            <w:t>第</w:t>
          </w:r>
          <w:r>
            <w:rPr>
              <w:rFonts w:hint="eastAsia"/>
              <w:sz w:val="32"/>
              <w:szCs w:val="32"/>
              <w:highlight w:val="none"/>
              <w:lang w:val="en-US" w:eastAsia="zh-CN"/>
            </w:rPr>
            <w:t>一</w:t>
          </w:r>
          <w:r>
            <w:rPr>
              <w:sz w:val="32"/>
              <w:szCs w:val="32"/>
              <w:highlight w:val="none"/>
              <w:lang w:eastAsia="zh-CN"/>
            </w:rPr>
            <w:t>章</w:t>
          </w:r>
          <w:r>
            <w:rPr>
              <w:rFonts w:hint="eastAsia"/>
              <w:sz w:val="32"/>
              <w:szCs w:val="32"/>
              <w:highlight w:val="none"/>
              <w:lang w:eastAsia="zh-CN"/>
            </w:rPr>
            <w:t xml:space="preserve"> 参赛</w:t>
          </w:r>
          <w:r>
            <w:rPr>
              <w:sz w:val="32"/>
              <w:szCs w:val="32"/>
              <w:highlight w:val="none"/>
              <w:lang w:eastAsia="zh-CN"/>
            </w:rPr>
            <w:t>人须知</w:t>
          </w:r>
          <w:r>
            <w:rPr>
              <w:sz w:val="32"/>
              <w:szCs w:val="32"/>
              <w:highlight w:val="none"/>
            </w:rPr>
            <w:tab/>
          </w:r>
          <w:r>
            <w:rPr>
              <w:sz w:val="32"/>
              <w:szCs w:val="32"/>
              <w:highlight w:val="none"/>
            </w:rPr>
            <w:fldChar w:fldCharType="begin"/>
          </w:r>
          <w:r>
            <w:rPr>
              <w:sz w:val="32"/>
              <w:szCs w:val="32"/>
              <w:highlight w:val="none"/>
            </w:rPr>
            <w:instrText xml:space="preserve"> PAGEREF _Toc12360 \h </w:instrText>
          </w:r>
          <w:r>
            <w:rPr>
              <w:sz w:val="32"/>
              <w:szCs w:val="32"/>
              <w:highlight w:val="none"/>
            </w:rPr>
            <w:fldChar w:fldCharType="separate"/>
          </w:r>
          <w:r>
            <w:rPr>
              <w:sz w:val="32"/>
              <w:szCs w:val="32"/>
              <w:highlight w:val="none"/>
            </w:rPr>
            <w:t>3</w:t>
          </w:r>
          <w:r>
            <w:rPr>
              <w:sz w:val="32"/>
              <w:szCs w:val="32"/>
              <w:highlight w:val="none"/>
            </w:rPr>
            <w:fldChar w:fldCharType="end"/>
          </w:r>
          <w:r>
            <w:rPr>
              <w:sz w:val="32"/>
              <w:szCs w:val="32"/>
              <w:highlight w:val="none"/>
            </w:rPr>
            <w:fldChar w:fldCharType="end"/>
          </w:r>
        </w:p>
        <w:p w14:paraId="705E679F">
          <w:pPr>
            <w:pStyle w:val="14"/>
            <w:tabs>
              <w:tab w:val="right" w:leader="dot" w:pos="9150"/>
            </w:tabs>
            <w:rPr>
              <w:sz w:val="32"/>
              <w:szCs w:val="32"/>
              <w:highlight w:val="none"/>
            </w:rPr>
          </w:pPr>
          <w:r>
            <w:rPr>
              <w:sz w:val="32"/>
              <w:szCs w:val="32"/>
              <w:highlight w:val="none"/>
            </w:rPr>
            <w:fldChar w:fldCharType="begin"/>
          </w:r>
          <w:r>
            <w:rPr>
              <w:sz w:val="32"/>
              <w:szCs w:val="32"/>
              <w:highlight w:val="none"/>
            </w:rPr>
            <w:instrText xml:space="preserve"> HYPERLINK \l _Toc24685 </w:instrText>
          </w:r>
          <w:r>
            <w:rPr>
              <w:sz w:val="32"/>
              <w:szCs w:val="32"/>
              <w:highlight w:val="none"/>
            </w:rPr>
            <w:fldChar w:fldCharType="separate"/>
          </w:r>
          <w:r>
            <w:rPr>
              <w:sz w:val="32"/>
              <w:szCs w:val="32"/>
              <w:highlight w:val="none"/>
              <w:lang w:eastAsia="zh-CN"/>
            </w:rPr>
            <w:t>第</w:t>
          </w:r>
          <w:r>
            <w:rPr>
              <w:rFonts w:hint="eastAsia"/>
              <w:sz w:val="32"/>
              <w:szCs w:val="32"/>
              <w:highlight w:val="none"/>
              <w:lang w:val="en-US" w:eastAsia="zh-CN"/>
            </w:rPr>
            <w:t>二</w:t>
          </w:r>
          <w:r>
            <w:rPr>
              <w:sz w:val="32"/>
              <w:szCs w:val="32"/>
              <w:highlight w:val="none"/>
              <w:lang w:eastAsia="zh-CN"/>
            </w:rPr>
            <w:t>章</w:t>
          </w:r>
          <w:r>
            <w:rPr>
              <w:rFonts w:hint="eastAsia"/>
              <w:sz w:val="32"/>
              <w:szCs w:val="32"/>
              <w:highlight w:val="none"/>
              <w:lang w:eastAsia="zh-CN"/>
            </w:rPr>
            <w:t xml:space="preserve"> 设计任务书</w:t>
          </w:r>
          <w:r>
            <w:rPr>
              <w:sz w:val="32"/>
              <w:szCs w:val="32"/>
              <w:highlight w:val="none"/>
            </w:rPr>
            <w:tab/>
          </w:r>
          <w:r>
            <w:rPr>
              <w:sz w:val="32"/>
              <w:szCs w:val="32"/>
              <w:highlight w:val="none"/>
            </w:rPr>
            <w:fldChar w:fldCharType="begin"/>
          </w:r>
          <w:r>
            <w:rPr>
              <w:sz w:val="32"/>
              <w:szCs w:val="32"/>
              <w:highlight w:val="none"/>
            </w:rPr>
            <w:instrText xml:space="preserve"> PAGEREF _Toc24685 \h </w:instrText>
          </w:r>
          <w:r>
            <w:rPr>
              <w:sz w:val="32"/>
              <w:szCs w:val="32"/>
              <w:highlight w:val="none"/>
            </w:rPr>
            <w:fldChar w:fldCharType="separate"/>
          </w:r>
          <w:r>
            <w:rPr>
              <w:sz w:val="32"/>
              <w:szCs w:val="32"/>
              <w:highlight w:val="none"/>
            </w:rPr>
            <w:t>13</w:t>
          </w:r>
          <w:r>
            <w:rPr>
              <w:sz w:val="32"/>
              <w:szCs w:val="32"/>
              <w:highlight w:val="none"/>
            </w:rPr>
            <w:fldChar w:fldCharType="end"/>
          </w:r>
          <w:r>
            <w:rPr>
              <w:sz w:val="32"/>
              <w:szCs w:val="32"/>
              <w:highlight w:val="none"/>
            </w:rPr>
            <w:fldChar w:fldCharType="end"/>
          </w:r>
        </w:p>
        <w:p w14:paraId="22A26F38">
          <w:pPr>
            <w:pStyle w:val="14"/>
            <w:tabs>
              <w:tab w:val="right" w:leader="dot" w:pos="9150"/>
            </w:tabs>
            <w:rPr>
              <w:sz w:val="32"/>
              <w:szCs w:val="32"/>
              <w:highlight w:val="none"/>
            </w:rPr>
          </w:pPr>
          <w:r>
            <w:rPr>
              <w:sz w:val="32"/>
              <w:szCs w:val="32"/>
              <w:highlight w:val="none"/>
            </w:rPr>
            <w:fldChar w:fldCharType="begin"/>
          </w:r>
          <w:r>
            <w:rPr>
              <w:sz w:val="32"/>
              <w:szCs w:val="32"/>
              <w:highlight w:val="none"/>
            </w:rPr>
            <w:instrText xml:space="preserve"> HYPERLINK \l _Toc5409 </w:instrText>
          </w:r>
          <w:r>
            <w:rPr>
              <w:sz w:val="32"/>
              <w:szCs w:val="32"/>
              <w:highlight w:val="none"/>
            </w:rPr>
            <w:fldChar w:fldCharType="separate"/>
          </w:r>
          <w:r>
            <w:rPr>
              <w:sz w:val="32"/>
              <w:szCs w:val="32"/>
              <w:highlight w:val="none"/>
              <w:lang w:eastAsia="zh-CN"/>
            </w:rPr>
            <w:t>第</w:t>
          </w:r>
          <w:r>
            <w:rPr>
              <w:rFonts w:hint="eastAsia"/>
              <w:sz w:val="32"/>
              <w:szCs w:val="32"/>
              <w:highlight w:val="none"/>
              <w:lang w:val="en-US" w:eastAsia="zh-CN"/>
            </w:rPr>
            <w:t>三</w:t>
          </w:r>
          <w:r>
            <w:rPr>
              <w:sz w:val="32"/>
              <w:szCs w:val="32"/>
              <w:highlight w:val="none"/>
              <w:lang w:eastAsia="zh-CN"/>
            </w:rPr>
            <w:t>章</w:t>
          </w:r>
          <w:r>
            <w:rPr>
              <w:rFonts w:hint="eastAsia"/>
              <w:sz w:val="32"/>
              <w:szCs w:val="32"/>
              <w:highlight w:val="none"/>
              <w:lang w:val="en-US" w:eastAsia="zh-CN"/>
            </w:rPr>
            <w:t xml:space="preserve"> </w:t>
          </w:r>
          <w:r>
            <w:rPr>
              <w:rFonts w:hint="eastAsia"/>
              <w:sz w:val="32"/>
              <w:szCs w:val="32"/>
              <w:highlight w:val="none"/>
              <w:lang w:eastAsia="zh-CN"/>
            </w:rPr>
            <w:t>评审</w:t>
          </w:r>
          <w:r>
            <w:rPr>
              <w:sz w:val="32"/>
              <w:szCs w:val="32"/>
              <w:highlight w:val="none"/>
              <w:lang w:eastAsia="zh-CN"/>
            </w:rPr>
            <w:t>办法</w:t>
          </w:r>
          <w:r>
            <w:rPr>
              <w:sz w:val="32"/>
              <w:szCs w:val="32"/>
              <w:highlight w:val="none"/>
            </w:rPr>
            <w:tab/>
          </w:r>
          <w:r>
            <w:rPr>
              <w:sz w:val="32"/>
              <w:szCs w:val="32"/>
              <w:highlight w:val="none"/>
            </w:rPr>
            <w:fldChar w:fldCharType="begin"/>
          </w:r>
          <w:r>
            <w:rPr>
              <w:sz w:val="32"/>
              <w:szCs w:val="32"/>
              <w:highlight w:val="none"/>
            </w:rPr>
            <w:instrText xml:space="preserve"> PAGEREF _Toc5409 \h </w:instrText>
          </w:r>
          <w:r>
            <w:rPr>
              <w:sz w:val="32"/>
              <w:szCs w:val="32"/>
              <w:highlight w:val="none"/>
            </w:rPr>
            <w:fldChar w:fldCharType="separate"/>
          </w:r>
          <w:r>
            <w:rPr>
              <w:sz w:val="32"/>
              <w:szCs w:val="32"/>
              <w:highlight w:val="none"/>
            </w:rPr>
            <w:t>18</w:t>
          </w:r>
          <w:r>
            <w:rPr>
              <w:sz w:val="32"/>
              <w:szCs w:val="32"/>
              <w:highlight w:val="none"/>
            </w:rPr>
            <w:fldChar w:fldCharType="end"/>
          </w:r>
          <w:r>
            <w:rPr>
              <w:sz w:val="32"/>
              <w:szCs w:val="32"/>
              <w:highlight w:val="none"/>
            </w:rPr>
            <w:fldChar w:fldCharType="end"/>
          </w:r>
        </w:p>
        <w:p w14:paraId="5EB1CED2">
          <w:pPr>
            <w:pStyle w:val="14"/>
            <w:tabs>
              <w:tab w:val="right" w:leader="dot" w:pos="9150"/>
            </w:tabs>
            <w:rPr>
              <w:sz w:val="32"/>
              <w:szCs w:val="32"/>
              <w:highlight w:val="none"/>
            </w:rPr>
          </w:pPr>
          <w:r>
            <w:rPr>
              <w:sz w:val="32"/>
              <w:szCs w:val="32"/>
              <w:highlight w:val="none"/>
            </w:rPr>
            <w:fldChar w:fldCharType="begin"/>
          </w:r>
          <w:r>
            <w:rPr>
              <w:sz w:val="32"/>
              <w:szCs w:val="32"/>
              <w:highlight w:val="none"/>
            </w:rPr>
            <w:instrText xml:space="preserve"> HYPERLINK \l _Toc9491 </w:instrText>
          </w:r>
          <w:r>
            <w:rPr>
              <w:sz w:val="32"/>
              <w:szCs w:val="32"/>
              <w:highlight w:val="none"/>
            </w:rPr>
            <w:fldChar w:fldCharType="separate"/>
          </w:r>
          <w:r>
            <w:rPr>
              <w:sz w:val="32"/>
              <w:szCs w:val="32"/>
              <w:highlight w:val="none"/>
              <w:lang w:eastAsia="zh-CN"/>
            </w:rPr>
            <w:t>第</w:t>
          </w:r>
          <w:r>
            <w:rPr>
              <w:rFonts w:hint="eastAsia"/>
              <w:sz w:val="32"/>
              <w:szCs w:val="32"/>
              <w:highlight w:val="none"/>
              <w:lang w:val="en-US" w:eastAsia="zh-CN"/>
            </w:rPr>
            <w:t>四</w:t>
          </w:r>
          <w:r>
            <w:rPr>
              <w:sz w:val="32"/>
              <w:szCs w:val="32"/>
              <w:highlight w:val="none"/>
              <w:lang w:eastAsia="zh-CN"/>
            </w:rPr>
            <w:t>章</w:t>
          </w:r>
          <w:r>
            <w:rPr>
              <w:rFonts w:hint="eastAsia"/>
              <w:sz w:val="32"/>
              <w:szCs w:val="32"/>
              <w:highlight w:val="none"/>
              <w:lang w:val="en-US" w:eastAsia="zh-CN"/>
            </w:rPr>
            <w:t xml:space="preserve"> </w:t>
          </w:r>
          <w:r>
            <w:rPr>
              <w:rFonts w:hint="eastAsia"/>
              <w:sz w:val="32"/>
              <w:szCs w:val="32"/>
              <w:highlight w:val="none"/>
              <w:lang w:eastAsia="zh-CN"/>
            </w:rPr>
            <w:t>参赛</w:t>
          </w:r>
          <w:r>
            <w:rPr>
              <w:sz w:val="32"/>
              <w:szCs w:val="32"/>
              <w:highlight w:val="none"/>
              <w:lang w:eastAsia="zh-CN"/>
            </w:rPr>
            <w:t>文件格式</w:t>
          </w:r>
          <w:r>
            <w:rPr>
              <w:sz w:val="32"/>
              <w:szCs w:val="32"/>
              <w:highlight w:val="none"/>
            </w:rPr>
            <w:tab/>
          </w:r>
          <w:r>
            <w:rPr>
              <w:sz w:val="32"/>
              <w:szCs w:val="32"/>
              <w:highlight w:val="none"/>
            </w:rPr>
            <w:fldChar w:fldCharType="begin"/>
          </w:r>
          <w:r>
            <w:rPr>
              <w:sz w:val="32"/>
              <w:szCs w:val="32"/>
              <w:highlight w:val="none"/>
            </w:rPr>
            <w:instrText xml:space="preserve"> PAGEREF _Toc9491 \h </w:instrText>
          </w:r>
          <w:r>
            <w:rPr>
              <w:sz w:val="32"/>
              <w:szCs w:val="32"/>
              <w:highlight w:val="none"/>
            </w:rPr>
            <w:fldChar w:fldCharType="separate"/>
          </w:r>
          <w:r>
            <w:rPr>
              <w:sz w:val="32"/>
              <w:szCs w:val="32"/>
              <w:highlight w:val="none"/>
            </w:rPr>
            <w:t>20</w:t>
          </w:r>
          <w:r>
            <w:rPr>
              <w:sz w:val="32"/>
              <w:szCs w:val="32"/>
              <w:highlight w:val="none"/>
            </w:rPr>
            <w:fldChar w:fldCharType="end"/>
          </w:r>
          <w:r>
            <w:rPr>
              <w:sz w:val="32"/>
              <w:szCs w:val="32"/>
              <w:highlight w:val="none"/>
            </w:rPr>
            <w:fldChar w:fldCharType="end"/>
          </w:r>
        </w:p>
        <w:p w14:paraId="05E23299">
          <w:pPr>
            <w:rPr>
              <w:highlight w:val="none"/>
            </w:rPr>
            <w:sectPr>
              <w:pgSz w:w="11910" w:h="16840"/>
              <w:pgMar w:top="1580" w:right="1380" w:bottom="960" w:left="1380" w:header="720" w:footer="720" w:gutter="0"/>
              <w:pgNumType w:fmt="decimal"/>
              <w:cols w:space="720" w:num="1"/>
            </w:sectPr>
          </w:pPr>
          <w:r>
            <w:rPr>
              <w:sz w:val="32"/>
              <w:szCs w:val="32"/>
              <w:highlight w:val="none"/>
            </w:rPr>
            <w:fldChar w:fldCharType="end"/>
          </w:r>
        </w:p>
      </w:sdtContent>
    </w:sdt>
    <w:p w14:paraId="2676E4E6">
      <w:pPr>
        <w:pStyle w:val="22"/>
        <w:spacing w:line="522" w:lineRule="exact"/>
        <w:ind w:left="3265"/>
        <w:outlineLvl w:val="0"/>
        <w:rPr>
          <w:b w:val="0"/>
          <w:bCs w:val="0"/>
          <w:highlight w:val="none"/>
          <w:lang w:eastAsia="zh-CN"/>
        </w:rPr>
      </w:pPr>
      <w:bookmarkStart w:id="1" w:name="第一章投标邀请书"/>
      <w:bookmarkEnd w:id="1"/>
      <w:bookmarkStart w:id="2" w:name="_Toc27914"/>
      <w:bookmarkStart w:id="3" w:name="_Toc12360"/>
      <w:bookmarkStart w:id="4" w:name="_Toc8330"/>
      <w:r>
        <w:rPr>
          <w:highlight w:val="none"/>
          <w:lang w:eastAsia="zh-CN"/>
        </w:rPr>
        <w:t>第</w:t>
      </w:r>
      <w:r>
        <w:rPr>
          <w:rFonts w:hint="eastAsia"/>
          <w:highlight w:val="none"/>
          <w:lang w:val="en-US" w:eastAsia="zh-CN"/>
        </w:rPr>
        <w:t>一</w:t>
      </w:r>
      <w:r>
        <w:rPr>
          <w:highlight w:val="none"/>
          <w:lang w:eastAsia="zh-CN"/>
        </w:rPr>
        <w:t>章</w:t>
      </w:r>
      <w:r>
        <w:rPr>
          <w:rFonts w:hint="eastAsia"/>
          <w:highlight w:val="none"/>
          <w:lang w:eastAsia="zh-CN"/>
        </w:rPr>
        <w:t xml:space="preserve"> 参赛</w:t>
      </w:r>
      <w:r>
        <w:rPr>
          <w:highlight w:val="none"/>
          <w:lang w:eastAsia="zh-CN"/>
        </w:rPr>
        <w:t>人须知</w:t>
      </w:r>
      <w:bookmarkEnd w:id="2"/>
      <w:bookmarkEnd w:id="3"/>
      <w:bookmarkEnd w:id="4"/>
    </w:p>
    <w:p w14:paraId="1AD0691B">
      <w:pPr>
        <w:spacing w:before="295"/>
        <w:ind w:left="3188"/>
        <w:rPr>
          <w:rFonts w:ascii="宋体" w:hAnsi="宋体" w:eastAsia="宋体" w:cs="宋体"/>
          <w:sz w:val="35"/>
          <w:szCs w:val="35"/>
          <w:highlight w:val="none"/>
          <w:lang w:eastAsia="zh-CN"/>
        </w:rPr>
      </w:pPr>
      <w:r>
        <w:rPr>
          <w:rFonts w:ascii="宋体" w:hAnsi="宋体" w:eastAsia="宋体" w:cs="宋体"/>
          <w:b/>
          <w:bCs/>
          <w:sz w:val="35"/>
          <w:szCs w:val="35"/>
          <w:highlight w:val="none"/>
          <w:lang w:eastAsia="zh-CN"/>
        </w:rPr>
        <w:t>第1节</w:t>
      </w:r>
      <w:r>
        <w:rPr>
          <w:rFonts w:hint="eastAsia" w:ascii="宋体" w:hAnsi="宋体" w:eastAsia="宋体" w:cs="宋体"/>
          <w:b/>
          <w:bCs/>
          <w:sz w:val="35"/>
          <w:szCs w:val="35"/>
          <w:highlight w:val="none"/>
          <w:lang w:eastAsia="zh-CN"/>
        </w:rPr>
        <w:t>参赛</w:t>
      </w:r>
      <w:r>
        <w:rPr>
          <w:rFonts w:ascii="宋体" w:hAnsi="宋体" w:eastAsia="宋体" w:cs="宋体"/>
          <w:b/>
          <w:bCs/>
          <w:sz w:val="35"/>
          <w:szCs w:val="35"/>
          <w:highlight w:val="none"/>
          <w:lang w:eastAsia="zh-CN"/>
        </w:rPr>
        <w:t>人须知前附表</w:t>
      </w:r>
    </w:p>
    <w:p w14:paraId="56044C82">
      <w:pPr>
        <w:rPr>
          <w:rFonts w:ascii="宋体" w:hAnsi="宋体" w:eastAsia="宋体" w:cs="宋体"/>
          <w:b/>
          <w:bCs/>
          <w:sz w:val="20"/>
          <w:szCs w:val="20"/>
          <w:highlight w:val="none"/>
          <w:lang w:eastAsia="zh-CN"/>
        </w:rPr>
      </w:pPr>
    </w:p>
    <w:tbl>
      <w:tblPr>
        <w:tblStyle w:val="20"/>
        <w:tblpPr w:leftFromText="180" w:rightFromText="180" w:vertAnchor="text" w:horzAnchor="page" w:tblpX="957" w:tblpY="128"/>
        <w:tblOverlap w:val="never"/>
        <w:tblW w:w="0" w:type="auto"/>
        <w:tblInd w:w="0" w:type="dxa"/>
        <w:tblLayout w:type="fixed"/>
        <w:tblCellMar>
          <w:top w:w="0" w:type="dxa"/>
          <w:left w:w="0" w:type="dxa"/>
          <w:bottom w:w="0" w:type="dxa"/>
          <w:right w:w="0" w:type="dxa"/>
        </w:tblCellMar>
      </w:tblPr>
      <w:tblGrid>
        <w:gridCol w:w="1101"/>
        <w:gridCol w:w="1701"/>
        <w:gridCol w:w="6887"/>
      </w:tblGrid>
      <w:tr w14:paraId="69C54382">
        <w:tblPrEx>
          <w:tblCellMar>
            <w:top w:w="0" w:type="dxa"/>
            <w:left w:w="0" w:type="dxa"/>
            <w:bottom w:w="0" w:type="dxa"/>
            <w:right w:w="0" w:type="dxa"/>
          </w:tblCellMar>
        </w:tblPrEx>
        <w:trPr>
          <w:trHeight w:val="568" w:hRule="exact"/>
        </w:trPr>
        <w:tc>
          <w:tcPr>
            <w:tcW w:w="1101" w:type="dxa"/>
            <w:tcBorders>
              <w:top w:val="single" w:color="000000" w:sz="4" w:space="0"/>
              <w:left w:val="single" w:color="000000" w:sz="4" w:space="0"/>
              <w:bottom w:val="single" w:color="000000" w:sz="4" w:space="0"/>
              <w:right w:val="single" w:color="000000" w:sz="4" w:space="0"/>
            </w:tcBorders>
          </w:tcPr>
          <w:p w14:paraId="2C7F9DB9">
            <w:pPr>
              <w:pStyle w:val="28"/>
              <w:spacing w:before="89"/>
              <w:ind w:left="183"/>
              <w:rPr>
                <w:rFonts w:ascii="宋体" w:hAnsi="宋体" w:eastAsia="宋体" w:cs="宋体"/>
                <w:sz w:val="24"/>
                <w:szCs w:val="24"/>
                <w:highlight w:val="none"/>
              </w:rPr>
            </w:pPr>
            <w:r>
              <w:rPr>
                <w:rFonts w:ascii="宋体" w:hAnsi="宋体" w:eastAsia="宋体" w:cs="宋体"/>
                <w:b/>
                <w:bCs/>
                <w:sz w:val="24"/>
                <w:szCs w:val="24"/>
                <w:highlight w:val="none"/>
                <w:u w:val="none"/>
              </w:rPr>
              <w:t>条款号</w:t>
            </w:r>
          </w:p>
        </w:tc>
        <w:tc>
          <w:tcPr>
            <w:tcW w:w="1701" w:type="dxa"/>
            <w:tcBorders>
              <w:top w:val="single" w:color="000000" w:sz="4" w:space="0"/>
              <w:left w:val="single" w:color="000000" w:sz="4" w:space="0"/>
              <w:bottom w:val="single" w:color="000000" w:sz="4" w:space="0"/>
              <w:right w:val="single" w:color="000000" w:sz="4" w:space="0"/>
            </w:tcBorders>
          </w:tcPr>
          <w:p w14:paraId="697E4795">
            <w:pPr>
              <w:pStyle w:val="28"/>
              <w:spacing w:before="105"/>
              <w:ind w:left="364"/>
              <w:rPr>
                <w:rFonts w:ascii="宋体" w:hAnsi="宋体" w:eastAsia="宋体" w:cs="宋体"/>
                <w:sz w:val="24"/>
                <w:szCs w:val="24"/>
                <w:highlight w:val="none"/>
              </w:rPr>
            </w:pPr>
            <w:r>
              <w:rPr>
                <w:rFonts w:ascii="宋体" w:hAnsi="宋体" w:eastAsia="宋体" w:cs="宋体"/>
                <w:b/>
                <w:bCs/>
                <w:sz w:val="24"/>
                <w:szCs w:val="24"/>
                <w:highlight w:val="none"/>
              </w:rPr>
              <w:t>条款名称</w:t>
            </w:r>
          </w:p>
        </w:tc>
        <w:tc>
          <w:tcPr>
            <w:tcW w:w="6887" w:type="dxa"/>
            <w:tcBorders>
              <w:top w:val="single" w:color="000000" w:sz="4" w:space="0"/>
              <w:left w:val="single" w:color="000000" w:sz="4" w:space="0"/>
              <w:bottom w:val="single" w:color="000000" w:sz="4" w:space="0"/>
              <w:right w:val="single" w:color="000000" w:sz="4" w:space="0"/>
            </w:tcBorders>
          </w:tcPr>
          <w:p w14:paraId="22254D50">
            <w:pPr>
              <w:pStyle w:val="28"/>
              <w:spacing w:before="105"/>
              <w:jc w:val="center"/>
              <w:rPr>
                <w:rFonts w:ascii="宋体" w:hAnsi="宋体" w:eastAsia="宋体" w:cs="宋体"/>
                <w:sz w:val="24"/>
                <w:szCs w:val="24"/>
                <w:highlight w:val="none"/>
              </w:rPr>
            </w:pPr>
            <w:r>
              <w:rPr>
                <w:rFonts w:ascii="宋体" w:hAnsi="宋体" w:eastAsia="宋体" w:cs="宋体"/>
                <w:b/>
                <w:bCs/>
                <w:sz w:val="24"/>
                <w:szCs w:val="24"/>
                <w:highlight w:val="none"/>
              </w:rPr>
              <w:t>编列内容</w:t>
            </w:r>
          </w:p>
        </w:tc>
      </w:tr>
      <w:tr w14:paraId="44A461FE">
        <w:tblPrEx>
          <w:tblCellMar>
            <w:top w:w="0" w:type="dxa"/>
            <w:left w:w="0" w:type="dxa"/>
            <w:bottom w:w="0" w:type="dxa"/>
            <w:right w:w="0" w:type="dxa"/>
          </w:tblCellMar>
        </w:tblPrEx>
        <w:trPr>
          <w:trHeight w:val="359" w:hRule="exact"/>
        </w:trPr>
        <w:tc>
          <w:tcPr>
            <w:tcW w:w="1101" w:type="dxa"/>
            <w:vMerge w:val="restart"/>
            <w:tcBorders>
              <w:top w:val="single" w:color="000000" w:sz="4" w:space="0"/>
              <w:left w:val="single" w:color="000000" w:sz="4" w:space="0"/>
              <w:right w:val="single" w:color="000000" w:sz="4" w:space="0"/>
            </w:tcBorders>
            <w:vAlign w:val="center"/>
          </w:tcPr>
          <w:p w14:paraId="29B78F37">
            <w:pPr>
              <w:pStyle w:val="28"/>
              <w:jc w:val="center"/>
              <w:rPr>
                <w:rFonts w:ascii="宋体" w:hAnsi="宋体" w:eastAsia="宋体" w:cs="宋体"/>
                <w:sz w:val="24"/>
                <w:szCs w:val="24"/>
                <w:highlight w:val="none"/>
              </w:rPr>
            </w:pPr>
            <w:r>
              <w:rPr>
                <w:rFonts w:ascii="宋体"/>
                <w:sz w:val="24"/>
                <w:highlight w:val="none"/>
              </w:rPr>
              <w:t>1.1</w:t>
            </w:r>
          </w:p>
        </w:tc>
        <w:tc>
          <w:tcPr>
            <w:tcW w:w="1701" w:type="dxa"/>
            <w:vMerge w:val="restart"/>
            <w:tcBorders>
              <w:top w:val="single" w:color="000000" w:sz="4" w:space="0"/>
              <w:left w:val="single" w:color="000000" w:sz="4" w:space="0"/>
              <w:right w:val="single" w:color="000000" w:sz="4" w:space="0"/>
            </w:tcBorders>
            <w:vAlign w:val="center"/>
          </w:tcPr>
          <w:p w14:paraId="0583F7A8">
            <w:pPr>
              <w:pStyle w:val="28"/>
              <w:spacing w:line="250" w:lineRule="exact"/>
              <w:jc w:val="left"/>
              <w:rPr>
                <w:rFonts w:hint="eastAsia" w:ascii="宋体" w:hAnsi="宋体" w:eastAsia="宋体" w:cs="宋体"/>
                <w:sz w:val="24"/>
                <w:szCs w:val="24"/>
                <w:highlight w:val="none"/>
                <w:lang w:eastAsia="zh-CN"/>
              </w:rPr>
            </w:pPr>
            <w:r>
              <w:rPr>
                <w:rFonts w:hint="eastAsia" w:ascii="宋体" w:hAnsi="宋体" w:eastAsia="宋体" w:cs="宋体"/>
                <w:b/>
                <w:bCs/>
                <w:spacing w:val="6"/>
                <w:sz w:val="24"/>
                <w:szCs w:val="24"/>
                <w:highlight w:val="none"/>
                <w:lang w:eastAsia="zh-CN"/>
              </w:rPr>
              <w:t>竞赛人</w:t>
            </w:r>
          </w:p>
        </w:tc>
        <w:tc>
          <w:tcPr>
            <w:tcW w:w="6887" w:type="dxa"/>
            <w:tcBorders>
              <w:top w:val="single" w:color="000000" w:sz="4" w:space="0"/>
              <w:left w:val="single" w:color="000000" w:sz="4" w:space="0"/>
              <w:bottom w:val="nil"/>
              <w:right w:val="single" w:color="000000" w:sz="4" w:space="0"/>
            </w:tcBorders>
            <w:vAlign w:val="center"/>
          </w:tcPr>
          <w:p w14:paraId="1A6892FA">
            <w:pPr>
              <w:pStyle w:val="8"/>
              <w:spacing w:line="360" w:lineRule="auto"/>
              <w:jc w:val="left"/>
              <w:rPr>
                <w:highlight w:val="none"/>
                <w:lang w:eastAsia="zh-CN"/>
              </w:rPr>
            </w:pPr>
            <w:r>
              <w:rPr>
                <w:rFonts w:hint="eastAsia"/>
                <w:highlight w:val="none"/>
                <w:lang w:eastAsia="zh-CN"/>
              </w:rPr>
              <w:t>竞赛人</w:t>
            </w:r>
            <w:r>
              <w:rPr>
                <w:highlight w:val="none"/>
                <w:lang w:eastAsia="zh-CN"/>
              </w:rPr>
              <w:t>：</w:t>
            </w:r>
            <w:r>
              <w:rPr>
                <w:rFonts w:hint="eastAsia"/>
                <w:highlight w:val="none"/>
                <w:lang w:eastAsia="zh-CN"/>
              </w:rPr>
              <w:t>海南海洋旅游投资开发有限公司</w:t>
            </w:r>
          </w:p>
        </w:tc>
      </w:tr>
      <w:tr w14:paraId="0788FC8A">
        <w:tblPrEx>
          <w:tblCellMar>
            <w:top w:w="0" w:type="dxa"/>
            <w:left w:w="0" w:type="dxa"/>
            <w:bottom w:w="0" w:type="dxa"/>
            <w:right w:w="0" w:type="dxa"/>
          </w:tblCellMar>
        </w:tblPrEx>
        <w:trPr>
          <w:trHeight w:val="340" w:hRule="exact"/>
        </w:trPr>
        <w:tc>
          <w:tcPr>
            <w:tcW w:w="1101" w:type="dxa"/>
            <w:vMerge w:val="continue"/>
            <w:tcBorders>
              <w:left w:val="single" w:color="000000" w:sz="4" w:space="0"/>
              <w:right w:val="single" w:color="000000" w:sz="4" w:space="0"/>
            </w:tcBorders>
            <w:vAlign w:val="center"/>
          </w:tcPr>
          <w:p w14:paraId="193D5CD2">
            <w:pPr>
              <w:jc w:val="center"/>
              <w:rPr>
                <w:highlight w:val="none"/>
                <w:lang w:eastAsia="zh-CN"/>
              </w:rPr>
            </w:pPr>
          </w:p>
        </w:tc>
        <w:tc>
          <w:tcPr>
            <w:tcW w:w="1701" w:type="dxa"/>
            <w:vMerge w:val="continue"/>
            <w:tcBorders>
              <w:left w:val="single" w:color="000000" w:sz="4" w:space="0"/>
              <w:right w:val="single" w:color="000000" w:sz="4" w:space="0"/>
            </w:tcBorders>
            <w:vAlign w:val="center"/>
          </w:tcPr>
          <w:p w14:paraId="6965AA3C">
            <w:pPr>
              <w:jc w:val="left"/>
              <w:rPr>
                <w:highlight w:val="none"/>
                <w:lang w:eastAsia="zh-CN"/>
              </w:rPr>
            </w:pPr>
          </w:p>
        </w:tc>
        <w:tc>
          <w:tcPr>
            <w:tcW w:w="6887" w:type="dxa"/>
            <w:tcBorders>
              <w:top w:val="nil"/>
              <w:left w:val="single" w:color="000000" w:sz="4" w:space="0"/>
              <w:bottom w:val="nil"/>
              <w:right w:val="single" w:color="000000" w:sz="4" w:space="0"/>
            </w:tcBorders>
            <w:vAlign w:val="center"/>
          </w:tcPr>
          <w:p w14:paraId="395D7478">
            <w:pPr>
              <w:pStyle w:val="8"/>
              <w:spacing w:line="360" w:lineRule="auto"/>
              <w:jc w:val="left"/>
              <w:rPr>
                <w:highlight w:val="none"/>
                <w:lang w:eastAsia="zh-CN"/>
              </w:rPr>
            </w:pPr>
            <w:r>
              <w:rPr>
                <w:rFonts w:hint="eastAsia"/>
                <w:highlight w:val="none"/>
                <w:lang w:eastAsia="zh-CN"/>
              </w:rPr>
              <w:t>竞赛人</w:t>
            </w:r>
            <w:r>
              <w:rPr>
                <w:highlight w:val="none"/>
                <w:lang w:eastAsia="zh-CN"/>
              </w:rPr>
              <w:t>地址：</w:t>
            </w:r>
            <w:r>
              <w:rPr>
                <w:rFonts w:hint="eastAsia"/>
                <w:highlight w:val="none"/>
                <w:lang w:eastAsia="zh-CN"/>
              </w:rPr>
              <w:t>海南省海口市美兰区国兴大道21号富力中心26层</w:t>
            </w:r>
          </w:p>
        </w:tc>
      </w:tr>
      <w:tr w14:paraId="5D8C5AF0">
        <w:tblPrEx>
          <w:tblCellMar>
            <w:top w:w="0" w:type="dxa"/>
            <w:left w:w="0" w:type="dxa"/>
            <w:bottom w:w="0" w:type="dxa"/>
            <w:right w:w="0" w:type="dxa"/>
          </w:tblCellMar>
        </w:tblPrEx>
        <w:trPr>
          <w:trHeight w:val="380" w:hRule="exact"/>
        </w:trPr>
        <w:tc>
          <w:tcPr>
            <w:tcW w:w="1101" w:type="dxa"/>
            <w:vMerge w:val="continue"/>
            <w:tcBorders>
              <w:left w:val="single" w:color="000000" w:sz="4" w:space="0"/>
              <w:right w:val="single" w:color="000000" w:sz="4" w:space="0"/>
            </w:tcBorders>
            <w:vAlign w:val="center"/>
          </w:tcPr>
          <w:p w14:paraId="5C4EA62E">
            <w:pPr>
              <w:jc w:val="center"/>
              <w:rPr>
                <w:highlight w:val="none"/>
                <w:lang w:eastAsia="zh-CN"/>
              </w:rPr>
            </w:pPr>
          </w:p>
        </w:tc>
        <w:tc>
          <w:tcPr>
            <w:tcW w:w="1701" w:type="dxa"/>
            <w:vMerge w:val="continue"/>
            <w:tcBorders>
              <w:left w:val="single" w:color="000000" w:sz="4" w:space="0"/>
              <w:right w:val="single" w:color="000000" w:sz="4" w:space="0"/>
            </w:tcBorders>
            <w:vAlign w:val="center"/>
          </w:tcPr>
          <w:p w14:paraId="0FF8E426">
            <w:pPr>
              <w:pStyle w:val="28"/>
              <w:spacing w:line="250" w:lineRule="exact"/>
              <w:ind w:left="102"/>
              <w:jc w:val="left"/>
              <w:rPr>
                <w:rFonts w:ascii="宋体" w:hAnsi="宋体" w:eastAsia="宋体" w:cs="宋体"/>
                <w:sz w:val="24"/>
                <w:szCs w:val="24"/>
                <w:highlight w:val="none"/>
              </w:rPr>
            </w:pPr>
          </w:p>
        </w:tc>
        <w:tc>
          <w:tcPr>
            <w:tcW w:w="6887" w:type="dxa"/>
            <w:tcBorders>
              <w:top w:val="nil"/>
              <w:left w:val="single" w:color="000000" w:sz="4" w:space="0"/>
              <w:bottom w:val="nil"/>
              <w:right w:val="single" w:color="000000" w:sz="4" w:space="0"/>
            </w:tcBorders>
            <w:vAlign w:val="center"/>
          </w:tcPr>
          <w:p w14:paraId="0BB52024">
            <w:pPr>
              <w:pStyle w:val="8"/>
              <w:spacing w:line="360" w:lineRule="auto"/>
              <w:jc w:val="left"/>
              <w:rPr>
                <w:highlight w:val="none"/>
              </w:rPr>
            </w:pPr>
            <w:r>
              <w:rPr>
                <w:highlight w:val="none"/>
                <w:lang w:eastAsia="zh-CN"/>
              </w:rPr>
              <w:t>联系人：</w:t>
            </w:r>
            <w:r>
              <w:rPr>
                <w:rFonts w:hint="eastAsia"/>
                <w:highlight w:val="none"/>
                <w:lang w:val="en-US" w:eastAsia="zh-CN"/>
              </w:rPr>
              <w:t>梁先生</w:t>
            </w:r>
          </w:p>
        </w:tc>
      </w:tr>
      <w:tr w14:paraId="71F870EB">
        <w:tblPrEx>
          <w:tblCellMar>
            <w:top w:w="0" w:type="dxa"/>
            <w:left w:w="0" w:type="dxa"/>
            <w:bottom w:w="0" w:type="dxa"/>
            <w:right w:w="0" w:type="dxa"/>
          </w:tblCellMar>
        </w:tblPrEx>
        <w:trPr>
          <w:trHeight w:val="328" w:hRule="exact"/>
        </w:trPr>
        <w:tc>
          <w:tcPr>
            <w:tcW w:w="1101" w:type="dxa"/>
            <w:vMerge w:val="continue"/>
            <w:tcBorders>
              <w:left w:val="single" w:color="000000" w:sz="4" w:space="0"/>
              <w:right w:val="single" w:color="000000" w:sz="4" w:space="0"/>
            </w:tcBorders>
            <w:vAlign w:val="center"/>
          </w:tcPr>
          <w:p w14:paraId="18EA404D">
            <w:pPr>
              <w:jc w:val="center"/>
              <w:rPr>
                <w:highlight w:val="none"/>
              </w:rPr>
            </w:pPr>
          </w:p>
        </w:tc>
        <w:tc>
          <w:tcPr>
            <w:tcW w:w="1701" w:type="dxa"/>
            <w:vMerge w:val="continue"/>
            <w:tcBorders>
              <w:left w:val="single" w:color="000000" w:sz="4" w:space="0"/>
              <w:bottom w:val="single" w:color="000000" w:sz="4" w:space="0"/>
              <w:right w:val="single" w:color="000000" w:sz="4" w:space="0"/>
            </w:tcBorders>
            <w:vAlign w:val="center"/>
          </w:tcPr>
          <w:p w14:paraId="3D6F0EE2">
            <w:pPr>
              <w:jc w:val="left"/>
              <w:rPr>
                <w:highlight w:val="none"/>
              </w:rPr>
            </w:pPr>
          </w:p>
        </w:tc>
        <w:tc>
          <w:tcPr>
            <w:tcW w:w="6887" w:type="dxa"/>
            <w:tcBorders>
              <w:top w:val="nil"/>
              <w:left w:val="single" w:color="000000" w:sz="4" w:space="0"/>
              <w:bottom w:val="single" w:color="000000" w:sz="4" w:space="0"/>
              <w:right w:val="single" w:color="000000" w:sz="4" w:space="0"/>
            </w:tcBorders>
            <w:vAlign w:val="center"/>
          </w:tcPr>
          <w:p w14:paraId="01E53997">
            <w:pPr>
              <w:ind w:firstLine="110" w:firstLineChars="50"/>
              <w:jc w:val="left"/>
              <w:rPr>
                <w:rFonts w:hint="default"/>
                <w:highlight w:val="none"/>
                <w:lang w:val="en-US"/>
              </w:rPr>
            </w:pPr>
            <w:r>
              <w:rPr>
                <w:highlight w:val="none"/>
                <w:lang w:eastAsia="zh-CN"/>
              </w:rPr>
              <w:t>联系电话：</w:t>
            </w:r>
            <w:r>
              <w:rPr>
                <w:rFonts w:hint="eastAsia"/>
                <w:highlight w:val="none"/>
                <w:lang w:val="en-US" w:eastAsia="zh-CN"/>
              </w:rPr>
              <w:t>18177907801</w:t>
            </w:r>
          </w:p>
        </w:tc>
      </w:tr>
      <w:tr w14:paraId="6D53647A">
        <w:tblPrEx>
          <w:tblCellMar>
            <w:top w:w="0" w:type="dxa"/>
            <w:left w:w="0" w:type="dxa"/>
            <w:bottom w:w="0" w:type="dxa"/>
            <w:right w:w="0" w:type="dxa"/>
          </w:tblCellMar>
        </w:tblPrEx>
        <w:trPr>
          <w:trHeight w:val="567" w:hRule="exact"/>
        </w:trPr>
        <w:tc>
          <w:tcPr>
            <w:tcW w:w="1101" w:type="dxa"/>
            <w:vMerge w:val="continue"/>
            <w:tcBorders>
              <w:left w:val="single" w:color="000000" w:sz="4" w:space="0"/>
              <w:right w:val="single" w:color="000000" w:sz="4" w:space="0"/>
            </w:tcBorders>
            <w:vAlign w:val="center"/>
          </w:tcPr>
          <w:p w14:paraId="1B763EEE">
            <w:pPr>
              <w:jc w:val="center"/>
              <w:rPr>
                <w:highlight w:val="none"/>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78BD83A">
            <w:pPr>
              <w:pStyle w:val="28"/>
              <w:keepNext w:val="0"/>
              <w:keepLines w:val="0"/>
              <w:pageBreakBefore w:val="0"/>
              <w:widowControl w:val="0"/>
              <w:kinsoku/>
              <w:wordWrap/>
              <w:overflowPunct/>
              <w:topLinePunct w:val="0"/>
              <w:autoSpaceDE/>
              <w:autoSpaceDN/>
              <w:bidi w:val="0"/>
              <w:adjustRightInd/>
              <w:snapToGrid/>
              <w:spacing w:before="164" w:line="240" w:lineRule="auto"/>
              <w:jc w:val="left"/>
              <w:textAlignment w:val="auto"/>
              <w:rPr>
                <w:rFonts w:ascii="宋体" w:hAnsi="宋体" w:eastAsia="宋体" w:cs="宋体"/>
                <w:sz w:val="24"/>
                <w:szCs w:val="24"/>
                <w:highlight w:val="none"/>
              </w:rPr>
            </w:pPr>
            <w:r>
              <w:rPr>
                <w:rFonts w:hint="eastAsia" w:ascii="宋体" w:hAnsi="宋体" w:eastAsia="宋体" w:cs="宋体"/>
                <w:b/>
                <w:bCs/>
                <w:sz w:val="24"/>
                <w:szCs w:val="24"/>
                <w:highlight w:val="none"/>
                <w:lang w:eastAsia="zh-CN"/>
              </w:rPr>
              <w:t>竞赛</w:t>
            </w:r>
            <w:r>
              <w:rPr>
                <w:rFonts w:ascii="宋体" w:hAnsi="宋体" w:eastAsia="宋体" w:cs="宋体"/>
                <w:b/>
                <w:bCs/>
                <w:sz w:val="24"/>
                <w:szCs w:val="24"/>
                <w:highlight w:val="none"/>
              </w:rPr>
              <w:t>项目名称</w:t>
            </w:r>
          </w:p>
        </w:tc>
        <w:tc>
          <w:tcPr>
            <w:tcW w:w="6887" w:type="dxa"/>
            <w:tcBorders>
              <w:top w:val="single" w:color="000000" w:sz="4" w:space="0"/>
              <w:left w:val="single" w:color="000000" w:sz="4" w:space="0"/>
              <w:bottom w:val="single" w:color="000000" w:sz="4" w:space="0"/>
              <w:right w:val="single" w:color="000000" w:sz="4" w:space="0"/>
            </w:tcBorders>
            <w:vAlign w:val="center"/>
          </w:tcPr>
          <w:p w14:paraId="764DAE24">
            <w:pPr>
              <w:pStyle w:val="28"/>
              <w:keepNext w:val="0"/>
              <w:keepLines w:val="0"/>
              <w:pageBreakBefore w:val="0"/>
              <w:widowControl w:val="0"/>
              <w:kinsoku/>
              <w:wordWrap/>
              <w:overflowPunct/>
              <w:topLinePunct w:val="0"/>
              <w:autoSpaceDE/>
              <w:autoSpaceDN/>
              <w:bidi w:val="0"/>
              <w:adjustRightInd/>
              <w:snapToGrid/>
              <w:spacing w:beforeLines="50" w:line="240" w:lineRule="auto"/>
              <w:ind w:left="102" w:right="102"/>
              <w:jc w:val="left"/>
              <w:textAlignment w:val="auto"/>
              <w:rPr>
                <w:rFonts w:hint="eastAsia" w:ascii="宋体" w:hAnsi="宋体" w:eastAsia="宋体" w:cs="宋体"/>
                <w:spacing w:val="-5"/>
                <w:sz w:val="24"/>
                <w:szCs w:val="24"/>
                <w:highlight w:val="none"/>
                <w:lang w:eastAsia="zh-CN"/>
              </w:rPr>
            </w:pPr>
            <w:r>
              <w:rPr>
                <w:rFonts w:hint="eastAsia" w:ascii="宋体" w:hAnsi="宋体" w:eastAsia="宋体" w:cs="宋体"/>
                <w:spacing w:val="-5"/>
                <w:sz w:val="24"/>
                <w:szCs w:val="24"/>
                <w:highlight w:val="none"/>
                <w:lang w:eastAsia="zh-CN"/>
              </w:rPr>
              <w:t>海旅02船舶外观和内装改造项目</w:t>
            </w:r>
          </w:p>
          <w:p w14:paraId="0BF948E0">
            <w:pPr>
              <w:pStyle w:val="28"/>
              <w:keepNext w:val="0"/>
              <w:keepLines w:val="0"/>
              <w:pageBreakBefore w:val="0"/>
              <w:widowControl w:val="0"/>
              <w:kinsoku/>
              <w:wordWrap/>
              <w:overflowPunct/>
              <w:topLinePunct w:val="0"/>
              <w:autoSpaceDE/>
              <w:autoSpaceDN/>
              <w:bidi w:val="0"/>
              <w:adjustRightInd/>
              <w:snapToGrid/>
              <w:spacing w:beforeLines="50" w:line="240" w:lineRule="auto"/>
              <w:ind w:left="102" w:right="102"/>
              <w:jc w:val="left"/>
              <w:textAlignment w:val="auto"/>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概念方案设计竞赛</w:t>
            </w:r>
          </w:p>
        </w:tc>
      </w:tr>
      <w:tr w14:paraId="5F7A6847">
        <w:tblPrEx>
          <w:tblCellMar>
            <w:top w:w="0" w:type="dxa"/>
            <w:left w:w="0" w:type="dxa"/>
            <w:bottom w:w="0" w:type="dxa"/>
            <w:right w:w="0" w:type="dxa"/>
          </w:tblCellMar>
        </w:tblPrEx>
        <w:trPr>
          <w:trHeight w:val="567" w:hRule="exact"/>
        </w:trPr>
        <w:tc>
          <w:tcPr>
            <w:tcW w:w="1101" w:type="dxa"/>
            <w:vMerge w:val="continue"/>
            <w:tcBorders>
              <w:left w:val="single" w:color="000000" w:sz="4" w:space="0"/>
              <w:bottom w:val="single" w:color="000000" w:sz="4" w:space="0"/>
              <w:right w:val="single" w:color="000000" w:sz="4" w:space="0"/>
            </w:tcBorders>
            <w:vAlign w:val="center"/>
          </w:tcPr>
          <w:p w14:paraId="1FD958C1">
            <w:pPr>
              <w:jc w:val="center"/>
              <w:rPr>
                <w:highlight w:val="none"/>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B82C8E9">
            <w:pPr>
              <w:pStyle w:val="28"/>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highlight w:val="none"/>
              </w:rPr>
            </w:pPr>
            <w:r>
              <w:rPr>
                <w:rFonts w:ascii="宋体" w:hAnsi="宋体" w:eastAsia="宋体" w:cs="宋体"/>
                <w:b/>
                <w:bCs/>
                <w:sz w:val="24"/>
                <w:szCs w:val="24"/>
                <w:highlight w:val="none"/>
              </w:rPr>
              <w:t>项目所在地</w:t>
            </w:r>
          </w:p>
        </w:tc>
        <w:tc>
          <w:tcPr>
            <w:tcW w:w="6887" w:type="dxa"/>
            <w:tcBorders>
              <w:top w:val="single" w:color="000000" w:sz="4" w:space="0"/>
              <w:left w:val="single" w:color="000000" w:sz="4" w:space="0"/>
              <w:bottom w:val="single" w:color="000000" w:sz="4" w:space="0"/>
              <w:right w:val="single" w:color="000000" w:sz="4" w:space="0"/>
            </w:tcBorders>
            <w:vAlign w:val="center"/>
          </w:tcPr>
          <w:p w14:paraId="3F271A71">
            <w:pPr>
              <w:pStyle w:val="28"/>
              <w:keepNext w:val="0"/>
              <w:keepLines w:val="0"/>
              <w:pageBreakBefore w:val="0"/>
              <w:widowControl w:val="0"/>
              <w:kinsoku/>
              <w:wordWrap/>
              <w:overflowPunct/>
              <w:topLinePunct w:val="0"/>
              <w:autoSpaceDE/>
              <w:autoSpaceDN/>
              <w:bidi w:val="0"/>
              <w:adjustRightInd/>
              <w:snapToGrid/>
              <w:spacing w:line="240" w:lineRule="auto"/>
              <w:ind w:left="103"/>
              <w:jc w:val="left"/>
              <w:textAlignment w:val="auto"/>
              <w:rPr>
                <w:rFonts w:hint="default" w:ascii="宋体" w:hAnsi="宋体" w:eastAsia="宋体" w:cs="宋体"/>
                <w:sz w:val="24"/>
                <w:szCs w:val="24"/>
                <w:highlight w:val="none"/>
                <w:lang w:val="en-US"/>
              </w:rPr>
            </w:pPr>
            <w:r>
              <w:rPr>
                <w:rFonts w:hint="eastAsia" w:ascii="宋体" w:hAnsi="宋体" w:eastAsia="宋体" w:cs="宋体"/>
                <w:spacing w:val="-5"/>
                <w:sz w:val="24"/>
                <w:szCs w:val="24"/>
                <w:highlight w:val="none"/>
                <w:lang w:eastAsia="zh-CN"/>
              </w:rPr>
              <w:t>海南省</w:t>
            </w:r>
            <w:r>
              <w:rPr>
                <w:rFonts w:hint="eastAsia" w:ascii="宋体" w:hAnsi="宋体" w:eastAsia="宋体" w:cs="宋体"/>
                <w:spacing w:val="-5"/>
                <w:sz w:val="24"/>
                <w:szCs w:val="24"/>
                <w:highlight w:val="none"/>
                <w:lang w:val="en-US" w:eastAsia="zh-CN"/>
              </w:rPr>
              <w:t>海口市海口湾</w:t>
            </w:r>
          </w:p>
        </w:tc>
      </w:tr>
      <w:tr w14:paraId="333ED2C8">
        <w:tblPrEx>
          <w:tblCellMar>
            <w:top w:w="0" w:type="dxa"/>
            <w:left w:w="0" w:type="dxa"/>
            <w:bottom w:w="0" w:type="dxa"/>
            <w:right w:w="0" w:type="dxa"/>
          </w:tblCellMar>
        </w:tblPrEx>
        <w:trPr>
          <w:trHeight w:val="1492" w:hRule="exact"/>
        </w:trPr>
        <w:tc>
          <w:tcPr>
            <w:tcW w:w="1101" w:type="dxa"/>
            <w:tcBorders>
              <w:top w:val="single" w:color="000000" w:sz="4" w:space="0"/>
              <w:left w:val="single" w:color="000000" w:sz="4" w:space="0"/>
              <w:bottom w:val="single" w:color="000000" w:sz="4" w:space="0"/>
              <w:right w:val="single" w:color="000000" w:sz="4" w:space="0"/>
            </w:tcBorders>
            <w:vAlign w:val="center"/>
          </w:tcPr>
          <w:p w14:paraId="57BBA085">
            <w:pPr>
              <w:pStyle w:val="28"/>
              <w:jc w:val="center"/>
              <w:rPr>
                <w:rFonts w:ascii="宋体" w:hAnsi="宋体" w:eastAsia="宋体" w:cs="宋体"/>
                <w:sz w:val="24"/>
                <w:szCs w:val="24"/>
                <w:highlight w:val="none"/>
              </w:rPr>
            </w:pPr>
            <w:r>
              <w:rPr>
                <w:rFonts w:ascii="宋体"/>
                <w:sz w:val="24"/>
                <w:highlight w:val="none"/>
              </w:rPr>
              <w:t>1.2</w:t>
            </w:r>
          </w:p>
        </w:tc>
        <w:tc>
          <w:tcPr>
            <w:tcW w:w="1701" w:type="dxa"/>
            <w:tcBorders>
              <w:top w:val="single" w:color="000000" w:sz="4" w:space="0"/>
              <w:left w:val="single" w:color="000000" w:sz="4" w:space="0"/>
              <w:bottom w:val="single" w:color="000000" w:sz="4" w:space="0"/>
              <w:right w:val="single" w:color="000000" w:sz="4" w:space="0"/>
            </w:tcBorders>
            <w:vAlign w:val="center"/>
          </w:tcPr>
          <w:p w14:paraId="342EEC58">
            <w:pPr>
              <w:pStyle w:val="28"/>
              <w:jc w:val="left"/>
              <w:rPr>
                <w:rFonts w:ascii="宋体" w:hAnsi="宋体" w:eastAsia="宋体" w:cs="宋体"/>
                <w:sz w:val="24"/>
                <w:szCs w:val="24"/>
                <w:highlight w:val="none"/>
              </w:rPr>
            </w:pPr>
            <w:r>
              <w:rPr>
                <w:rFonts w:ascii="宋体" w:hAnsi="宋体" w:eastAsia="宋体" w:cs="宋体"/>
                <w:b/>
                <w:bCs/>
                <w:sz w:val="24"/>
                <w:szCs w:val="24"/>
                <w:highlight w:val="none"/>
              </w:rPr>
              <w:t>项目投资总额</w:t>
            </w:r>
          </w:p>
        </w:tc>
        <w:tc>
          <w:tcPr>
            <w:tcW w:w="6887" w:type="dxa"/>
            <w:tcBorders>
              <w:top w:val="single" w:color="000000" w:sz="4" w:space="0"/>
              <w:left w:val="single" w:color="000000" w:sz="4" w:space="0"/>
              <w:bottom w:val="single" w:color="000000" w:sz="4" w:space="0"/>
              <w:right w:val="single" w:color="000000" w:sz="4" w:space="0"/>
            </w:tcBorders>
          </w:tcPr>
          <w:p w14:paraId="7D38366B">
            <w:pPr>
              <w:pStyle w:val="34"/>
              <w:bidi w:val="0"/>
              <w:rPr>
                <w:rFonts w:hint="default"/>
                <w:highlight w:val="none"/>
                <w:lang w:val="en-US" w:eastAsia="zh-CN"/>
              </w:rPr>
            </w:pPr>
            <w:r>
              <w:rPr>
                <w:rFonts w:hint="eastAsia"/>
                <w:highlight w:val="none"/>
                <w:lang w:eastAsia="zh-CN"/>
              </w:rPr>
              <w:t>船舶外观和内装改造估算总投资为</w:t>
            </w:r>
            <w:r>
              <w:rPr>
                <w:rFonts w:hint="eastAsia"/>
                <w:highlight w:val="none"/>
                <w:lang w:val="en-US" w:eastAsia="zh-CN"/>
              </w:rPr>
              <w:t>226</w:t>
            </w:r>
            <w:r>
              <w:rPr>
                <w:rFonts w:hint="eastAsia"/>
                <w:highlight w:val="none"/>
                <w:lang w:eastAsia="zh-CN"/>
              </w:rPr>
              <w:t>万元，</w:t>
            </w:r>
            <w:r>
              <w:rPr>
                <w:rFonts w:hint="eastAsia"/>
                <w:highlight w:val="none"/>
                <w:lang w:val="en-US" w:eastAsia="zh-CN"/>
              </w:rPr>
              <w:t>其中项目设计</w:t>
            </w:r>
            <w:r>
              <w:rPr>
                <w:rFonts w:hint="eastAsia"/>
                <w:highlight w:val="none"/>
                <w:lang w:eastAsia="zh-CN"/>
              </w:rPr>
              <w:t>总费用主要由概念方案补偿费及方案设计深化费组成，共计</w:t>
            </w:r>
            <w:r>
              <w:rPr>
                <w:rFonts w:hint="eastAsia"/>
                <w:highlight w:val="none"/>
                <w:lang w:val="en-US" w:eastAsia="zh-CN"/>
              </w:rPr>
              <w:t>26</w:t>
            </w:r>
            <w:r>
              <w:rPr>
                <w:rFonts w:hint="eastAsia"/>
                <w:highlight w:val="none"/>
                <w:lang w:eastAsia="zh-CN"/>
              </w:rPr>
              <w:t>万元</w:t>
            </w:r>
            <w:r>
              <w:rPr>
                <w:rFonts w:hint="default"/>
                <w:highlight w:val="none"/>
                <w:lang w:val="en-US" w:eastAsia="zh-CN"/>
              </w:rPr>
              <w:t>。如</w:t>
            </w:r>
            <w:r>
              <w:rPr>
                <w:rFonts w:hint="eastAsia"/>
                <w:highlight w:val="none"/>
                <w:lang w:val="en-US" w:eastAsia="zh-CN"/>
              </w:rPr>
              <w:t>竞赛</w:t>
            </w:r>
            <w:r>
              <w:rPr>
                <w:rFonts w:hint="default"/>
                <w:highlight w:val="none"/>
                <w:lang w:val="en-US" w:eastAsia="zh-CN"/>
              </w:rPr>
              <w:t>人上级公司或政府部门要求</w:t>
            </w:r>
            <w:r>
              <w:rPr>
                <w:rFonts w:hint="eastAsia"/>
                <w:highlight w:val="none"/>
                <w:lang w:val="en-US" w:eastAsia="zh-CN"/>
              </w:rPr>
              <w:t>调整</w:t>
            </w:r>
            <w:r>
              <w:rPr>
                <w:rFonts w:hint="default"/>
                <w:highlight w:val="none"/>
                <w:lang w:val="en-US" w:eastAsia="zh-CN"/>
              </w:rPr>
              <w:t>投资规模，以最终稿审批投资规模为准。</w:t>
            </w:r>
          </w:p>
        </w:tc>
      </w:tr>
      <w:tr w14:paraId="547E435E">
        <w:tblPrEx>
          <w:tblCellMar>
            <w:top w:w="0" w:type="dxa"/>
            <w:left w:w="0" w:type="dxa"/>
            <w:bottom w:w="0" w:type="dxa"/>
            <w:right w:w="0" w:type="dxa"/>
          </w:tblCellMar>
        </w:tblPrEx>
        <w:trPr>
          <w:trHeight w:val="1716" w:hRule="atLeast"/>
        </w:trPr>
        <w:tc>
          <w:tcPr>
            <w:tcW w:w="1101" w:type="dxa"/>
            <w:tcBorders>
              <w:top w:val="single" w:color="000000" w:sz="4" w:space="0"/>
              <w:left w:val="single" w:color="000000" w:sz="4" w:space="0"/>
              <w:bottom w:val="nil"/>
              <w:right w:val="single" w:color="000000" w:sz="4" w:space="0"/>
            </w:tcBorders>
            <w:vAlign w:val="center"/>
          </w:tcPr>
          <w:p w14:paraId="162E3E07">
            <w:pPr>
              <w:pStyle w:val="28"/>
              <w:jc w:val="center"/>
              <w:rPr>
                <w:rFonts w:ascii="宋体" w:hAnsi="宋体" w:eastAsia="宋体" w:cs="宋体"/>
                <w:sz w:val="24"/>
                <w:szCs w:val="24"/>
                <w:highlight w:val="none"/>
              </w:rPr>
            </w:pPr>
            <w:r>
              <w:rPr>
                <w:rFonts w:ascii="宋体"/>
                <w:sz w:val="24"/>
                <w:highlight w:val="none"/>
              </w:rPr>
              <w:t>1.3</w:t>
            </w:r>
          </w:p>
        </w:tc>
        <w:tc>
          <w:tcPr>
            <w:tcW w:w="1701" w:type="dxa"/>
            <w:tcBorders>
              <w:top w:val="single" w:color="000000" w:sz="4" w:space="0"/>
              <w:left w:val="single" w:color="000000" w:sz="4" w:space="0"/>
              <w:right w:val="single" w:color="000000" w:sz="4" w:space="0"/>
            </w:tcBorders>
            <w:vAlign w:val="center"/>
          </w:tcPr>
          <w:p w14:paraId="3B4A837F">
            <w:pPr>
              <w:pStyle w:val="28"/>
              <w:jc w:val="left"/>
              <w:rPr>
                <w:rFonts w:ascii="宋体" w:hAnsi="宋体" w:eastAsia="宋体" w:cs="宋体"/>
                <w:sz w:val="24"/>
                <w:szCs w:val="24"/>
                <w:highlight w:val="none"/>
              </w:rPr>
            </w:pPr>
            <w:r>
              <w:rPr>
                <w:rFonts w:ascii="宋体" w:hAnsi="宋体" w:eastAsia="宋体" w:cs="宋体"/>
                <w:b/>
                <w:bCs/>
                <w:sz w:val="24"/>
                <w:szCs w:val="24"/>
                <w:highlight w:val="none"/>
              </w:rPr>
              <w:t>采购内容</w:t>
            </w:r>
          </w:p>
        </w:tc>
        <w:tc>
          <w:tcPr>
            <w:tcW w:w="6887" w:type="dxa"/>
            <w:tcBorders>
              <w:top w:val="single" w:color="000000" w:sz="4" w:space="0"/>
              <w:left w:val="single" w:color="000000" w:sz="4" w:space="0"/>
              <w:bottom w:val="nil"/>
              <w:right w:val="single" w:color="000000" w:sz="4" w:space="0"/>
            </w:tcBorders>
          </w:tcPr>
          <w:p w14:paraId="6856F426">
            <w:pPr>
              <w:pStyle w:val="28"/>
              <w:spacing w:before="149" w:line="259" w:lineRule="auto"/>
              <w:ind w:right="-1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用综合评审法，首先对参赛人资格进行评审，符合全部参赛资格的单位进入到综合评审阶段。由评审员对概念方案进行综合打分。取综合得分高的前三名入围，由第一名承接后续方案设计深化工作，同时对第二、第三名提供方案补偿费。</w:t>
            </w:r>
          </w:p>
        </w:tc>
      </w:tr>
      <w:tr w14:paraId="64117327">
        <w:tblPrEx>
          <w:tblCellMar>
            <w:top w:w="0" w:type="dxa"/>
            <w:left w:w="0" w:type="dxa"/>
            <w:bottom w:w="0" w:type="dxa"/>
            <w:right w:w="0" w:type="dxa"/>
          </w:tblCellMar>
        </w:tblPrEx>
        <w:trPr>
          <w:trHeight w:val="680" w:hRule="exact"/>
        </w:trPr>
        <w:tc>
          <w:tcPr>
            <w:tcW w:w="1101" w:type="dxa"/>
            <w:tcBorders>
              <w:top w:val="single" w:color="000000" w:sz="4" w:space="0"/>
              <w:left w:val="single" w:color="000000" w:sz="4" w:space="0"/>
              <w:bottom w:val="single" w:color="000000" w:sz="4" w:space="0"/>
              <w:right w:val="single" w:color="000000" w:sz="4" w:space="0"/>
            </w:tcBorders>
            <w:vAlign w:val="center"/>
          </w:tcPr>
          <w:p w14:paraId="41023D71">
            <w:pPr>
              <w:pStyle w:val="28"/>
              <w:spacing w:before="211"/>
              <w:jc w:val="center"/>
              <w:rPr>
                <w:rFonts w:hint="eastAsia" w:ascii="宋体" w:hAnsi="宋体" w:cs="宋体" w:eastAsiaTheme="minorEastAsia"/>
                <w:sz w:val="24"/>
                <w:szCs w:val="24"/>
                <w:highlight w:val="none"/>
                <w:lang w:eastAsia="zh-CN"/>
              </w:rPr>
            </w:pPr>
            <w:r>
              <w:rPr>
                <w:rFonts w:ascii="宋体"/>
                <w:sz w:val="24"/>
                <w:highlight w:val="none"/>
              </w:rPr>
              <w:t>1.</w:t>
            </w:r>
            <w:r>
              <w:rPr>
                <w:rFonts w:hint="eastAsia" w:ascii="宋体"/>
                <w:sz w:val="24"/>
                <w:highlight w:val="none"/>
                <w:lang w:val="en-US" w:eastAsia="zh-CN"/>
              </w:rPr>
              <w:t>4</w:t>
            </w:r>
          </w:p>
        </w:tc>
        <w:tc>
          <w:tcPr>
            <w:tcW w:w="1701" w:type="dxa"/>
            <w:tcBorders>
              <w:top w:val="single" w:color="000000" w:sz="4" w:space="0"/>
              <w:left w:val="single" w:color="000000" w:sz="4" w:space="0"/>
              <w:bottom w:val="single" w:color="000000" w:sz="4" w:space="0"/>
              <w:right w:val="single" w:color="000000" w:sz="4" w:space="0"/>
            </w:tcBorders>
          </w:tcPr>
          <w:p w14:paraId="2F484641">
            <w:pPr>
              <w:pStyle w:val="28"/>
              <w:keepNext w:val="0"/>
              <w:keepLines w:val="0"/>
              <w:pageBreakBefore w:val="0"/>
              <w:widowControl w:val="0"/>
              <w:kinsoku/>
              <w:wordWrap/>
              <w:overflowPunct/>
              <w:topLinePunct w:val="0"/>
              <w:autoSpaceDE/>
              <w:autoSpaceDN/>
              <w:bidi w:val="0"/>
              <w:adjustRightInd/>
              <w:snapToGrid/>
              <w:spacing w:before="211"/>
              <w:textAlignment w:val="auto"/>
              <w:rPr>
                <w:rFonts w:ascii="宋体" w:hAnsi="宋体" w:eastAsia="宋体" w:cs="宋体"/>
                <w:sz w:val="24"/>
                <w:szCs w:val="24"/>
                <w:highlight w:val="none"/>
              </w:rPr>
            </w:pPr>
            <w:r>
              <w:rPr>
                <w:rFonts w:ascii="宋体" w:hAnsi="宋体" w:eastAsia="宋体" w:cs="宋体"/>
                <w:b/>
                <w:bCs/>
                <w:sz w:val="24"/>
                <w:szCs w:val="24"/>
                <w:highlight w:val="none"/>
              </w:rPr>
              <w:t>质量要求</w:t>
            </w:r>
          </w:p>
        </w:tc>
        <w:tc>
          <w:tcPr>
            <w:tcW w:w="6887" w:type="dxa"/>
            <w:tcBorders>
              <w:top w:val="single" w:color="000000" w:sz="4" w:space="0"/>
              <w:left w:val="single" w:color="000000" w:sz="4" w:space="0"/>
              <w:bottom w:val="single" w:color="000000" w:sz="4" w:space="0"/>
              <w:right w:val="single" w:color="000000" w:sz="4" w:space="0"/>
            </w:tcBorders>
          </w:tcPr>
          <w:p w14:paraId="796E52CC">
            <w:pPr>
              <w:pStyle w:val="28"/>
              <w:spacing w:before="149" w:line="259" w:lineRule="auto"/>
              <w:ind w:right="-1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合格，</w:t>
            </w:r>
            <w:r>
              <w:rPr>
                <w:rFonts w:hint="eastAsia" w:ascii="宋体" w:hAnsi="宋体" w:eastAsia="宋体" w:cs="宋体"/>
                <w:sz w:val="24"/>
                <w:szCs w:val="24"/>
                <w:highlight w:val="none"/>
                <w:lang w:eastAsia="zh-CN"/>
              </w:rPr>
              <w:t>符合国家相关行业标准的要求</w:t>
            </w:r>
          </w:p>
        </w:tc>
      </w:tr>
      <w:tr w14:paraId="25594740">
        <w:tblPrEx>
          <w:tblCellMar>
            <w:top w:w="0" w:type="dxa"/>
            <w:left w:w="0" w:type="dxa"/>
            <w:bottom w:w="0" w:type="dxa"/>
            <w:right w:w="0" w:type="dxa"/>
          </w:tblCellMar>
        </w:tblPrEx>
        <w:trPr>
          <w:trHeight w:val="1876" w:hRule="exact"/>
        </w:trPr>
        <w:tc>
          <w:tcPr>
            <w:tcW w:w="1101" w:type="dxa"/>
            <w:tcBorders>
              <w:top w:val="single" w:color="000000" w:sz="4" w:space="0"/>
              <w:left w:val="single" w:color="000000" w:sz="4" w:space="0"/>
              <w:bottom w:val="single" w:color="000000" w:sz="4" w:space="0"/>
              <w:right w:val="single" w:color="000000" w:sz="4" w:space="0"/>
            </w:tcBorders>
            <w:vAlign w:val="center"/>
          </w:tcPr>
          <w:p w14:paraId="6A890B2F">
            <w:pPr>
              <w:pStyle w:val="28"/>
              <w:jc w:val="center"/>
              <w:rPr>
                <w:rFonts w:hint="eastAsia" w:ascii="宋体" w:hAnsi="宋体" w:cs="宋体" w:eastAsiaTheme="minorEastAsia"/>
                <w:sz w:val="24"/>
                <w:szCs w:val="24"/>
                <w:highlight w:val="none"/>
                <w:lang w:eastAsia="zh-CN"/>
              </w:rPr>
            </w:pPr>
            <w:r>
              <w:rPr>
                <w:rFonts w:ascii="宋体"/>
                <w:sz w:val="24"/>
                <w:highlight w:val="none"/>
              </w:rPr>
              <w:t>1.</w:t>
            </w:r>
            <w:r>
              <w:rPr>
                <w:rFonts w:hint="eastAsia" w:ascii="宋体"/>
                <w:sz w:val="24"/>
                <w:highlight w:val="none"/>
                <w:lang w:val="en-US" w:eastAsia="zh-CN"/>
              </w:rPr>
              <w:t>5</w:t>
            </w:r>
          </w:p>
        </w:tc>
        <w:tc>
          <w:tcPr>
            <w:tcW w:w="1701" w:type="dxa"/>
            <w:tcBorders>
              <w:top w:val="single" w:color="000000" w:sz="4" w:space="0"/>
              <w:left w:val="single" w:color="000000" w:sz="4" w:space="0"/>
              <w:bottom w:val="single" w:color="000000" w:sz="4" w:space="0"/>
              <w:right w:val="single" w:color="000000" w:sz="4" w:space="0"/>
            </w:tcBorders>
          </w:tcPr>
          <w:p w14:paraId="6C4580B8">
            <w:pPr>
              <w:pStyle w:val="28"/>
              <w:rPr>
                <w:rFonts w:ascii="Times New Roman" w:hAnsi="Times New Roman" w:eastAsia="Times New Roman" w:cs="Times New Roman"/>
                <w:sz w:val="24"/>
                <w:szCs w:val="24"/>
                <w:highlight w:val="none"/>
              </w:rPr>
            </w:pPr>
          </w:p>
          <w:p w14:paraId="35FED4F8">
            <w:pPr>
              <w:pStyle w:val="28"/>
              <w:spacing w:before="3"/>
              <w:rPr>
                <w:rFonts w:ascii="Times New Roman" w:hAnsi="Times New Roman" w:eastAsia="Times New Roman" w:cs="Times New Roman"/>
                <w:sz w:val="33"/>
                <w:szCs w:val="33"/>
                <w:highlight w:val="none"/>
              </w:rPr>
            </w:pPr>
          </w:p>
          <w:p w14:paraId="3036249A">
            <w:pPr>
              <w:pStyle w:val="28"/>
              <w:ind w:left="0"/>
              <w:rPr>
                <w:rFonts w:ascii="宋体" w:hAnsi="宋体" w:eastAsia="宋体" w:cs="宋体"/>
                <w:sz w:val="24"/>
                <w:szCs w:val="24"/>
                <w:highlight w:val="none"/>
              </w:rPr>
            </w:pPr>
            <w:r>
              <w:rPr>
                <w:rFonts w:ascii="宋体" w:hAnsi="宋体" w:eastAsia="宋体" w:cs="宋体"/>
                <w:b/>
                <w:bCs/>
                <w:sz w:val="24"/>
                <w:szCs w:val="24"/>
                <w:highlight w:val="none"/>
              </w:rPr>
              <w:t>踏勘现场</w:t>
            </w:r>
          </w:p>
        </w:tc>
        <w:tc>
          <w:tcPr>
            <w:tcW w:w="6887" w:type="dxa"/>
            <w:tcBorders>
              <w:top w:val="single" w:color="000000" w:sz="4" w:space="0"/>
              <w:left w:val="single" w:color="000000" w:sz="4" w:space="0"/>
              <w:bottom w:val="single" w:color="000000" w:sz="4" w:space="0"/>
              <w:right w:val="single" w:color="000000" w:sz="4" w:space="0"/>
            </w:tcBorders>
          </w:tcPr>
          <w:p w14:paraId="5656E0FC">
            <w:pPr>
              <w:pStyle w:val="28"/>
              <w:spacing w:before="149" w:line="259" w:lineRule="auto"/>
              <w:ind w:right="-15"/>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船舶停靠于海口市秀英港码头。竞赛人统一组织踏勘，时间暂定为2024年7月21日（以竞赛人实际通知为准）</w:t>
            </w:r>
            <w:r>
              <w:rPr>
                <w:rFonts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lang w:eastAsia="zh-CN"/>
              </w:rPr>
              <w:t>参赛</w:t>
            </w:r>
            <w:r>
              <w:rPr>
                <w:rFonts w:ascii="宋体" w:hAnsi="宋体" w:eastAsia="宋体" w:cs="宋体"/>
                <w:spacing w:val="-5"/>
                <w:sz w:val="24"/>
                <w:szCs w:val="24"/>
                <w:highlight w:val="none"/>
                <w:lang w:eastAsia="zh-CN"/>
              </w:rPr>
              <w:t>人应结合本</w:t>
            </w:r>
            <w:r>
              <w:rPr>
                <w:rFonts w:hint="eastAsia" w:ascii="宋体" w:hAnsi="宋体" w:eastAsia="宋体" w:cs="宋体"/>
                <w:spacing w:val="-5"/>
                <w:sz w:val="24"/>
                <w:szCs w:val="24"/>
                <w:highlight w:val="none"/>
                <w:lang w:eastAsia="zh-CN"/>
              </w:rPr>
              <w:t>竞赛</w:t>
            </w:r>
            <w:r>
              <w:rPr>
                <w:rFonts w:ascii="宋体" w:hAnsi="宋体" w:eastAsia="宋体" w:cs="宋体"/>
                <w:spacing w:val="-5"/>
                <w:sz w:val="24"/>
                <w:szCs w:val="24"/>
                <w:highlight w:val="none"/>
                <w:lang w:eastAsia="zh-CN"/>
              </w:rPr>
              <w:t>文件的说明和相关资</w:t>
            </w:r>
            <w:r>
              <w:rPr>
                <w:rFonts w:ascii="宋体" w:hAnsi="宋体" w:eastAsia="宋体" w:cs="宋体"/>
                <w:spacing w:val="-98"/>
                <w:sz w:val="24"/>
                <w:szCs w:val="24"/>
                <w:highlight w:val="none"/>
                <w:lang w:eastAsia="zh-CN"/>
              </w:rPr>
              <w:t xml:space="preserve"> </w:t>
            </w:r>
            <w:r>
              <w:rPr>
                <w:rFonts w:ascii="宋体" w:hAnsi="宋体" w:eastAsia="宋体" w:cs="宋体"/>
                <w:spacing w:val="-5"/>
                <w:sz w:val="24"/>
                <w:szCs w:val="24"/>
                <w:highlight w:val="none"/>
                <w:lang w:eastAsia="zh-CN"/>
              </w:rPr>
              <w:t>料充分了解项目位置、</w:t>
            </w:r>
            <w:r>
              <w:rPr>
                <w:rFonts w:hint="eastAsia" w:ascii="宋体" w:hAnsi="宋体" w:eastAsia="宋体" w:cs="宋体"/>
                <w:spacing w:val="-5"/>
                <w:sz w:val="24"/>
                <w:szCs w:val="24"/>
                <w:highlight w:val="none"/>
                <w:lang w:val="en-US" w:eastAsia="zh-CN"/>
              </w:rPr>
              <w:t>船舶情况</w:t>
            </w:r>
            <w:r>
              <w:rPr>
                <w:rFonts w:ascii="宋体" w:hAnsi="宋体" w:eastAsia="宋体" w:cs="宋体"/>
                <w:spacing w:val="-5"/>
                <w:sz w:val="24"/>
                <w:szCs w:val="24"/>
                <w:highlight w:val="none"/>
                <w:lang w:eastAsia="zh-CN"/>
              </w:rPr>
              <w:t>、与项目相关的其他情况及任何</w:t>
            </w:r>
            <w:r>
              <w:rPr>
                <w:rFonts w:ascii="宋体" w:hAnsi="宋体" w:eastAsia="宋体" w:cs="宋体"/>
                <w:spacing w:val="-98"/>
                <w:sz w:val="24"/>
                <w:szCs w:val="24"/>
                <w:highlight w:val="none"/>
                <w:lang w:eastAsia="zh-CN"/>
              </w:rPr>
              <w:t xml:space="preserve"> </w:t>
            </w:r>
            <w:r>
              <w:rPr>
                <w:rFonts w:ascii="宋体" w:hAnsi="宋体" w:eastAsia="宋体" w:cs="宋体"/>
                <w:sz w:val="24"/>
                <w:szCs w:val="24"/>
                <w:highlight w:val="none"/>
                <w:lang w:eastAsia="zh-CN"/>
              </w:rPr>
              <w:t>有可能影响</w:t>
            </w:r>
            <w:r>
              <w:rPr>
                <w:rFonts w:hint="eastAsia" w:ascii="宋体" w:hAnsi="宋体" w:eastAsia="宋体" w:cs="宋体"/>
                <w:sz w:val="24"/>
                <w:szCs w:val="24"/>
                <w:highlight w:val="none"/>
                <w:lang w:eastAsia="zh-CN"/>
              </w:rPr>
              <w:t>参赛</w:t>
            </w:r>
            <w:r>
              <w:rPr>
                <w:rFonts w:ascii="宋体" w:hAnsi="宋体" w:eastAsia="宋体" w:cs="宋体"/>
                <w:sz w:val="24"/>
                <w:szCs w:val="24"/>
                <w:highlight w:val="none"/>
                <w:lang w:eastAsia="zh-CN"/>
              </w:rPr>
              <w:t>报价的因素，并综合考虑</w:t>
            </w:r>
            <w:r>
              <w:rPr>
                <w:rFonts w:hint="eastAsia" w:ascii="宋体" w:hAnsi="宋体" w:eastAsia="宋体" w:cs="宋体"/>
                <w:sz w:val="24"/>
                <w:szCs w:val="24"/>
                <w:highlight w:val="none"/>
                <w:lang w:eastAsia="zh-CN"/>
              </w:rPr>
              <w:t>参赛</w:t>
            </w:r>
            <w:r>
              <w:rPr>
                <w:rFonts w:ascii="宋体" w:hAnsi="宋体" w:eastAsia="宋体" w:cs="宋体"/>
                <w:sz w:val="24"/>
                <w:szCs w:val="24"/>
                <w:highlight w:val="none"/>
                <w:lang w:eastAsia="zh-CN"/>
              </w:rPr>
              <w:t>报价。</w:t>
            </w:r>
          </w:p>
        </w:tc>
      </w:tr>
      <w:tr w14:paraId="4B3256BA">
        <w:tblPrEx>
          <w:tblCellMar>
            <w:top w:w="0" w:type="dxa"/>
            <w:left w:w="0" w:type="dxa"/>
            <w:bottom w:w="0" w:type="dxa"/>
            <w:right w:w="0" w:type="dxa"/>
          </w:tblCellMar>
        </w:tblPrEx>
        <w:trPr>
          <w:trHeight w:val="968" w:hRule="exact"/>
        </w:trPr>
        <w:tc>
          <w:tcPr>
            <w:tcW w:w="1101" w:type="dxa"/>
            <w:tcBorders>
              <w:top w:val="single" w:color="000000" w:sz="4" w:space="0"/>
              <w:left w:val="single" w:color="000000" w:sz="4" w:space="0"/>
              <w:right w:val="single" w:color="000000" w:sz="4" w:space="0"/>
            </w:tcBorders>
            <w:vAlign w:val="center"/>
          </w:tcPr>
          <w:p w14:paraId="62BFDF03">
            <w:pPr>
              <w:pStyle w:val="28"/>
              <w:jc w:val="center"/>
              <w:rPr>
                <w:rFonts w:hint="eastAsia" w:ascii="宋体" w:hAnsi="宋体" w:cs="宋体" w:eastAsiaTheme="minorEastAsia"/>
                <w:sz w:val="24"/>
                <w:szCs w:val="24"/>
                <w:highlight w:val="none"/>
                <w:lang w:eastAsia="zh-CN"/>
              </w:rPr>
            </w:pPr>
            <w:r>
              <w:rPr>
                <w:rFonts w:ascii="宋体"/>
                <w:sz w:val="24"/>
                <w:highlight w:val="none"/>
              </w:rPr>
              <w:t>2.</w:t>
            </w:r>
            <w:r>
              <w:rPr>
                <w:rFonts w:hint="eastAsia" w:ascii="宋体"/>
                <w:sz w:val="24"/>
                <w:highlight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tcPr>
          <w:p w14:paraId="0316A290">
            <w:pPr>
              <w:pStyle w:val="28"/>
              <w:spacing w:before="144"/>
              <w:ind w:left="121"/>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参赛</w:t>
            </w:r>
            <w:r>
              <w:rPr>
                <w:rFonts w:ascii="宋体" w:hAnsi="宋体" w:eastAsia="宋体" w:cs="宋体"/>
                <w:b/>
                <w:bCs/>
                <w:sz w:val="24"/>
                <w:szCs w:val="24"/>
                <w:highlight w:val="none"/>
              </w:rPr>
              <w:t>人提交疑</w:t>
            </w:r>
          </w:p>
          <w:p w14:paraId="761947CE">
            <w:pPr>
              <w:pStyle w:val="28"/>
              <w:spacing w:line="290" w:lineRule="exact"/>
              <w:ind w:left="484"/>
              <w:rPr>
                <w:rFonts w:ascii="宋体" w:hAnsi="宋体" w:eastAsia="宋体" w:cs="宋体"/>
                <w:sz w:val="24"/>
                <w:szCs w:val="24"/>
                <w:highlight w:val="none"/>
              </w:rPr>
            </w:pPr>
            <w:r>
              <w:rPr>
                <w:rFonts w:ascii="宋体" w:hAnsi="宋体" w:eastAsia="宋体" w:cs="宋体"/>
                <w:b/>
                <w:bCs/>
                <w:sz w:val="24"/>
                <w:szCs w:val="24"/>
                <w:highlight w:val="none"/>
              </w:rPr>
              <w:t>问时间</w:t>
            </w:r>
          </w:p>
        </w:tc>
        <w:tc>
          <w:tcPr>
            <w:tcW w:w="6887" w:type="dxa"/>
            <w:tcBorders>
              <w:top w:val="single" w:color="000000" w:sz="4" w:space="0"/>
              <w:left w:val="single" w:color="000000" w:sz="4" w:space="0"/>
              <w:right w:val="single" w:color="000000" w:sz="4" w:space="0"/>
            </w:tcBorders>
          </w:tcPr>
          <w:p w14:paraId="081D6CF6">
            <w:pPr>
              <w:pStyle w:val="28"/>
              <w:spacing w:before="144"/>
              <w:ind w:left="103"/>
              <w:jc w:val="both"/>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提交问题截止时间：应在</w:t>
            </w:r>
            <w:r>
              <w:rPr>
                <w:rFonts w:hint="eastAsia" w:ascii="宋体" w:hAnsi="宋体" w:eastAsia="宋体" w:cs="宋体"/>
                <w:sz w:val="24"/>
                <w:szCs w:val="24"/>
                <w:highlight w:val="none"/>
                <w:lang w:eastAsia="zh-CN"/>
              </w:rPr>
              <w:t>参赛</w:t>
            </w:r>
            <w:r>
              <w:rPr>
                <w:rFonts w:ascii="宋体" w:hAnsi="宋体" w:eastAsia="宋体" w:cs="宋体"/>
                <w:sz w:val="24"/>
                <w:szCs w:val="24"/>
                <w:highlight w:val="none"/>
                <w:lang w:eastAsia="zh-CN"/>
              </w:rPr>
              <w:t>截止时间</w:t>
            </w:r>
            <w:r>
              <w:rPr>
                <w:rFonts w:hint="eastAsia" w:ascii="宋体" w:hAnsi="宋体" w:eastAsia="宋体" w:cs="宋体"/>
                <w:sz w:val="24"/>
                <w:szCs w:val="24"/>
                <w:highlight w:val="none"/>
                <w:lang w:eastAsia="zh-CN"/>
              </w:rPr>
              <w:t>5</w:t>
            </w:r>
            <w:r>
              <w:rPr>
                <w:rFonts w:ascii="宋体" w:hAnsi="宋体" w:eastAsia="宋体" w:cs="宋体"/>
                <w:sz w:val="24"/>
                <w:szCs w:val="24"/>
                <w:highlight w:val="none"/>
                <w:lang w:eastAsia="zh-CN"/>
              </w:rPr>
              <w:t>天前一次性提出，逾期不受理。</w:t>
            </w:r>
          </w:p>
        </w:tc>
      </w:tr>
      <w:tr w14:paraId="0E388AFD">
        <w:tblPrEx>
          <w:tblCellMar>
            <w:top w:w="0" w:type="dxa"/>
            <w:left w:w="0" w:type="dxa"/>
            <w:bottom w:w="0" w:type="dxa"/>
            <w:right w:w="0" w:type="dxa"/>
          </w:tblCellMar>
        </w:tblPrEx>
        <w:trPr>
          <w:trHeight w:val="1611"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135D5A59">
            <w:pPr>
              <w:pStyle w:val="28"/>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4"/>
                <w:szCs w:val="24"/>
                <w:highlight w:val="none"/>
              </w:rPr>
            </w:pPr>
            <w:r>
              <w:rPr>
                <w:rFonts w:ascii="宋体"/>
                <w:sz w:val="24"/>
                <w:highlight w:val="none"/>
              </w:rPr>
              <w:t>2.2</w:t>
            </w:r>
          </w:p>
        </w:tc>
        <w:tc>
          <w:tcPr>
            <w:tcW w:w="1701" w:type="dxa"/>
            <w:tcBorders>
              <w:top w:val="single" w:color="000000" w:sz="4" w:space="0"/>
              <w:left w:val="single" w:color="000000" w:sz="4" w:space="0"/>
              <w:bottom w:val="single" w:color="000000" w:sz="4" w:space="0"/>
              <w:right w:val="single" w:color="000000" w:sz="4" w:space="0"/>
            </w:tcBorders>
            <w:vAlign w:val="center"/>
          </w:tcPr>
          <w:p w14:paraId="04B3FA03">
            <w:pPr>
              <w:pStyle w:val="28"/>
              <w:jc w:val="left"/>
              <w:rPr>
                <w:rFonts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竞赛</w:t>
            </w:r>
            <w:r>
              <w:rPr>
                <w:rFonts w:ascii="宋体" w:hAnsi="宋体" w:eastAsia="宋体" w:cs="宋体"/>
                <w:b/>
                <w:bCs/>
                <w:sz w:val="24"/>
                <w:szCs w:val="24"/>
                <w:highlight w:val="none"/>
              </w:rPr>
              <w:t>文件的澄清</w:t>
            </w:r>
          </w:p>
        </w:tc>
        <w:tc>
          <w:tcPr>
            <w:tcW w:w="6887" w:type="dxa"/>
            <w:tcBorders>
              <w:top w:val="single" w:color="000000" w:sz="4" w:space="0"/>
              <w:left w:val="single" w:color="000000" w:sz="4" w:space="0"/>
              <w:bottom w:val="single" w:color="000000" w:sz="4" w:space="0"/>
              <w:right w:val="single" w:color="000000" w:sz="4" w:space="0"/>
            </w:tcBorders>
            <w:vAlign w:val="center"/>
          </w:tcPr>
          <w:p w14:paraId="71D8B0B3">
            <w:pPr>
              <w:pStyle w:val="28"/>
              <w:keepNext w:val="0"/>
              <w:keepLines w:val="0"/>
              <w:pageBreakBefore w:val="0"/>
              <w:widowControl w:val="0"/>
              <w:kinsoku/>
              <w:wordWrap/>
              <w:overflowPunct/>
              <w:topLinePunct w:val="0"/>
              <w:autoSpaceDE/>
              <w:autoSpaceDN/>
              <w:bidi w:val="0"/>
              <w:adjustRightInd/>
              <w:snapToGrid/>
              <w:jc w:val="both"/>
              <w:textAlignment w:val="auto"/>
              <w:rPr>
                <w:rFonts w:ascii="宋体" w:hAnsi="宋体" w:eastAsia="宋体" w:cs="宋体"/>
                <w:sz w:val="24"/>
                <w:szCs w:val="24"/>
                <w:highlight w:val="none"/>
                <w:lang w:eastAsia="zh-CN"/>
              </w:rPr>
            </w:pPr>
            <w:r>
              <w:rPr>
                <w:rFonts w:ascii="宋体" w:hAnsi="宋体" w:eastAsia="宋体" w:cs="宋体"/>
                <w:sz w:val="24"/>
                <w:szCs w:val="24"/>
                <w:highlight w:val="none"/>
                <w:lang w:eastAsia="zh-CN"/>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截止时间：澄清内容可能影响</w:t>
            </w:r>
            <w:r>
              <w:rPr>
                <w:rFonts w:hint="eastAsia" w:ascii="宋体" w:hAnsi="宋体" w:eastAsia="宋体" w:cs="宋体"/>
                <w:sz w:val="24"/>
                <w:szCs w:val="24"/>
                <w:highlight w:val="none"/>
                <w:lang w:eastAsia="zh-CN"/>
              </w:rPr>
              <w:t>参赛</w:t>
            </w:r>
            <w:r>
              <w:rPr>
                <w:rFonts w:ascii="宋体" w:hAnsi="宋体" w:eastAsia="宋体" w:cs="宋体"/>
                <w:sz w:val="24"/>
                <w:szCs w:val="24"/>
                <w:highlight w:val="none"/>
                <w:lang w:eastAsia="zh-CN"/>
              </w:rPr>
              <w:t>文件编制的，在递交</w:t>
            </w:r>
            <w:r>
              <w:rPr>
                <w:rFonts w:hint="eastAsia" w:ascii="宋体" w:hAnsi="宋体" w:eastAsia="宋体" w:cs="宋体"/>
                <w:sz w:val="24"/>
                <w:szCs w:val="24"/>
                <w:highlight w:val="none"/>
                <w:lang w:eastAsia="zh-CN"/>
              </w:rPr>
              <w:t>参赛</w:t>
            </w:r>
            <w:r>
              <w:rPr>
                <w:rFonts w:ascii="宋体" w:hAnsi="宋体" w:eastAsia="宋体" w:cs="宋体"/>
                <w:sz w:val="24"/>
                <w:szCs w:val="24"/>
                <w:highlight w:val="none"/>
                <w:lang w:eastAsia="zh-CN"/>
              </w:rPr>
              <w:t>文件截止时间至少</w:t>
            </w:r>
            <w:r>
              <w:rPr>
                <w:rFonts w:hint="eastAsia" w:ascii="宋体" w:hAnsi="宋体" w:eastAsia="宋体" w:cs="宋体"/>
                <w:sz w:val="24"/>
                <w:szCs w:val="24"/>
                <w:highlight w:val="none"/>
                <w:lang w:val="en-US" w:eastAsia="zh-CN"/>
              </w:rPr>
              <w:t>5</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日前。</w:t>
            </w:r>
          </w:p>
          <w:p w14:paraId="0C5DAD92">
            <w:pPr>
              <w:pStyle w:val="28"/>
              <w:keepNext w:val="0"/>
              <w:keepLines w:val="0"/>
              <w:pageBreakBefore w:val="0"/>
              <w:widowControl w:val="0"/>
              <w:kinsoku/>
              <w:wordWrap/>
              <w:overflowPunct/>
              <w:topLinePunct w:val="0"/>
              <w:autoSpaceDE/>
              <w:autoSpaceDN/>
              <w:bidi w:val="0"/>
              <w:adjustRightInd/>
              <w:snapToGrid/>
              <w:spacing w:line="276" w:lineRule="exact"/>
              <w:ind w:right="-18"/>
              <w:jc w:val="both"/>
              <w:textAlignment w:val="auto"/>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2、参赛</w:t>
            </w:r>
            <w:r>
              <w:rPr>
                <w:rFonts w:ascii="宋体" w:hAnsi="宋体" w:eastAsia="宋体" w:cs="宋体"/>
                <w:spacing w:val="-5"/>
                <w:sz w:val="24"/>
                <w:szCs w:val="24"/>
                <w:highlight w:val="none"/>
                <w:lang w:eastAsia="zh-CN"/>
              </w:rPr>
              <w:t>人应自行留意</w:t>
            </w:r>
            <w:r>
              <w:rPr>
                <w:rFonts w:hint="eastAsia" w:ascii="宋体" w:hAnsi="宋体" w:eastAsia="宋体" w:cs="宋体"/>
                <w:spacing w:val="-5"/>
                <w:sz w:val="24"/>
                <w:szCs w:val="24"/>
                <w:highlight w:val="none"/>
                <w:lang w:eastAsia="zh-CN"/>
              </w:rPr>
              <w:t>竞赛人</w:t>
            </w:r>
            <w:r>
              <w:rPr>
                <w:rFonts w:ascii="宋体" w:hAnsi="宋体" w:eastAsia="宋体" w:cs="宋体"/>
                <w:spacing w:val="-5"/>
                <w:sz w:val="24"/>
                <w:szCs w:val="24"/>
                <w:highlight w:val="none"/>
                <w:lang w:eastAsia="zh-CN"/>
              </w:rPr>
              <w:t>发出的澄清文件，</w:t>
            </w:r>
            <w:r>
              <w:rPr>
                <w:rFonts w:hint="eastAsia" w:ascii="宋体" w:hAnsi="宋体" w:eastAsia="宋体" w:cs="宋体"/>
                <w:spacing w:val="-5"/>
                <w:sz w:val="24"/>
                <w:szCs w:val="24"/>
                <w:highlight w:val="none"/>
                <w:lang w:eastAsia="zh-CN"/>
              </w:rPr>
              <w:t>竞赛</w:t>
            </w:r>
            <w:r>
              <w:rPr>
                <w:rFonts w:ascii="宋体" w:hAnsi="宋体" w:eastAsia="宋体" w:cs="宋体"/>
                <w:spacing w:val="-5"/>
                <w:sz w:val="24"/>
                <w:szCs w:val="24"/>
                <w:highlight w:val="none"/>
                <w:lang w:eastAsia="zh-CN"/>
              </w:rPr>
              <w:t>文件的补充、</w:t>
            </w:r>
            <w:r>
              <w:rPr>
                <w:rFonts w:ascii="宋体" w:hAnsi="宋体" w:eastAsia="宋体" w:cs="宋体"/>
                <w:sz w:val="24"/>
                <w:szCs w:val="24"/>
                <w:highlight w:val="none"/>
                <w:lang w:eastAsia="zh-CN"/>
              </w:rPr>
              <w:t>澄清、修改文件在相关网站公布即视同</w:t>
            </w:r>
            <w:r>
              <w:rPr>
                <w:rFonts w:hint="eastAsia" w:ascii="宋体" w:hAnsi="宋体" w:eastAsia="宋体" w:cs="宋体"/>
                <w:sz w:val="24"/>
                <w:szCs w:val="24"/>
                <w:highlight w:val="none"/>
                <w:lang w:eastAsia="zh-CN"/>
              </w:rPr>
              <w:t>参赛</w:t>
            </w:r>
            <w:r>
              <w:rPr>
                <w:rFonts w:ascii="宋体" w:hAnsi="宋体" w:eastAsia="宋体" w:cs="宋体"/>
                <w:sz w:val="24"/>
                <w:szCs w:val="24"/>
                <w:highlight w:val="none"/>
                <w:lang w:eastAsia="zh-CN"/>
              </w:rPr>
              <w:t>人收到。</w:t>
            </w:r>
          </w:p>
        </w:tc>
      </w:tr>
      <w:tr w14:paraId="7E80A892">
        <w:tblPrEx>
          <w:tblCellMar>
            <w:top w:w="0" w:type="dxa"/>
            <w:left w:w="0" w:type="dxa"/>
            <w:bottom w:w="0" w:type="dxa"/>
            <w:right w:w="0" w:type="dxa"/>
          </w:tblCellMar>
        </w:tblPrEx>
        <w:trPr>
          <w:trHeight w:val="1425" w:hRule="exact"/>
        </w:trPr>
        <w:tc>
          <w:tcPr>
            <w:tcW w:w="1101" w:type="dxa"/>
            <w:tcBorders>
              <w:top w:val="single" w:color="000000" w:sz="4" w:space="0"/>
              <w:left w:val="single" w:color="000000" w:sz="4" w:space="0"/>
              <w:bottom w:val="single" w:color="000000" w:sz="4" w:space="0"/>
              <w:right w:val="single" w:color="000000" w:sz="4" w:space="0"/>
            </w:tcBorders>
            <w:vAlign w:val="center"/>
          </w:tcPr>
          <w:p w14:paraId="3DAB7F7E">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4"/>
                <w:szCs w:val="24"/>
                <w:highlight w:val="none"/>
              </w:rPr>
            </w:pPr>
            <w:r>
              <w:rPr>
                <w:rFonts w:hint="eastAsia" w:ascii="宋体" w:cstheme="minorBidi"/>
                <w:sz w:val="24"/>
                <w:szCs w:val="22"/>
                <w:highlight w:val="none"/>
                <w:lang w:val="en-US" w:eastAsia="zh-CN" w:bidi="ar-SA"/>
              </w:rPr>
              <w:t>2.3</w:t>
            </w:r>
          </w:p>
        </w:tc>
        <w:tc>
          <w:tcPr>
            <w:tcW w:w="1701" w:type="dxa"/>
            <w:tcBorders>
              <w:top w:val="single" w:color="000000" w:sz="4" w:space="0"/>
              <w:left w:val="single" w:color="000000" w:sz="4" w:space="0"/>
              <w:bottom w:val="single" w:color="000000" w:sz="4" w:space="0"/>
              <w:right w:val="single" w:color="000000" w:sz="4" w:space="0"/>
            </w:tcBorders>
            <w:vAlign w:val="center"/>
          </w:tcPr>
          <w:p w14:paraId="035CAEE4">
            <w:pPr>
              <w:pStyle w:val="28"/>
              <w:spacing w:line="261" w:lineRule="auto"/>
              <w:ind w:right="122"/>
              <w:jc w:val="center"/>
              <w:rPr>
                <w:rFonts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竞赛</w:t>
            </w:r>
            <w:r>
              <w:rPr>
                <w:rFonts w:ascii="宋体" w:hAnsi="宋体" w:eastAsia="宋体" w:cs="宋体"/>
                <w:b/>
                <w:bCs/>
                <w:sz w:val="24"/>
                <w:szCs w:val="24"/>
                <w:highlight w:val="none"/>
                <w:lang w:eastAsia="zh-CN"/>
              </w:rPr>
              <w:t>文件的修</w:t>
            </w:r>
            <w:r>
              <w:rPr>
                <w:rFonts w:ascii="宋体" w:hAnsi="宋体" w:eastAsia="宋体" w:cs="宋体"/>
                <w:b/>
                <w:bCs/>
                <w:w w:val="99"/>
                <w:sz w:val="24"/>
                <w:szCs w:val="24"/>
                <w:highlight w:val="none"/>
                <w:lang w:eastAsia="zh-CN"/>
              </w:rPr>
              <w:t xml:space="preserve"> </w:t>
            </w:r>
            <w:r>
              <w:rPr>
                <w:rFonts w:ascii="宋体" w:hAnsi="宋体" w:eastAsia="宋体" w:cs="宋体"/>
                <w:b/>
                <w:bCs/>
                <w:sz w:val="24"/>
                <w:szCs w:val="24"/>
                <w:highlight w:val="none"/>
                <w:lang w:eastAsia="zh-CN"/>
              </w:rPr>
              <w:t>改和补充</w:t>
            </w:r>
          </w:p>
        </w:tc>
        <w:tc>
          <w:tcPr>
            <w:tcW w:w="6887" w:type="dxa"/>
            <w:tcBorders>
              <w:top w:val="single" w:color="000000" w:sz="4" w:space="0"/>
              <w:left w:val="single" w:color="000000" w:sz="4" w:space="0"/>
              <w:bottom w:val="single" w:color="000000" w:sz="4" w:space="0"/>
              <w:right w:val="single" w:color="000000" w:sz="4" w:space="0"/>
            </w:tcBorders>
          </w:tcPr>
          <w:p w14:paraId="4A3118D8">
            <w:pPr>
              <w:pStyle w:val="28"/>
              <w:jc w:val="both"/>
              <w:rPr>
                <w:rFonts w:ascii="宋体" w:hAnsi="宋体" w:eastAsia="宋体" w:cs="宋体"/>
                <w:sz w:val="24"/>
                <w:szCs w:val="24"/>
                <w:highlight w:val="none"/>
                <w:lang w:eastAsia="zh-CN"/>
              </w:rPr>
            </w:pPr>
            <w:r>
              <w:rPr>
                <w:rFonts w:ascii="宋体" w:hAnsi="宋体" w:eastAsia="宋体" w:cs="宋体"/>
                <w:sz w:val="24"/>
                <w:szCs w:val="24"/>
                <w:highlight w:val="none"/>
                <w:lang w:eastAsia="zh-CN"/>
              </w:rPr>
              <w:t>1、截止时间：修改、补充的内容可能影响</w:t>
            </w:r>
            <w:r>
              <w:rPr>
                <w:rFonts w:hint="eastAsia" w:ascii="宋体" w:hAnsi="宋体" w:eastAsia="宋体" w:cs="宋体"/>
                <w:sz w:val="24"/>
                <w:szCs w:val="24"/>
                <w:highlight w:val="none"/>
                <w:lang w:eastAsia="zh-CN"/>
              </w:rPr>
              <w:t>参赛</w:t>
            </w:r>
            <w:r>
              <w:rPr>
                <w:rFonts w:ascii="宋体" w:hAnsi="宋体" w:eastAsia="宋体" w:cs="宋体"/>
                <w:sz w:val="24"/>
                <w:szCs w:val="24"/>
                <w:highlight w:val="none"/>
                <w:lang w:eastAsia="zh-CN"/>
              </w:rPr>
              <w:t>文件编制的，在 递交</w:t>
            </w:r>
            <w:r>
              <w:rPr>
                <w:rFonts w:hint="eastAsia" w:ascii="宋体" w:hAnsi="宋体" w:eastAsia="宋体" w:cs="宋体"/>
                <w:sz w:val="24"/>
                <w:szCs w:val="24"/>
                <w:highlight w:val="none"/>
                <w:lang w:eastAsia="zh-CN"/>
              </w:rPr>
              <w:t>参赛</w:t>
            </w:r>
            <w:r>
              <w:rPr>
                <w:rFonts w:ascii="宋体" w:hAnsi="宋体" w:eastAsia="宋体" w:cs="宋体"/>
                <w:sz w:val="24"/>
                <w:szCs w:val="24"/>
                <w:highlight w:val="none"/>
                <w:lang w:eastAsia="zh-CN"/>
              </w:rPr>
              <w:t xml:space="preserve">文件截止时间至少5日前。 </w:t>
            </w:r>
          </w:p>
          <w:p w14:paraId="735F20E1">
            <w:pPr>
              <w:pStyle w:val="28"/>
              <w:jc w:val="both"/>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val="en-US" w:eastAsia="zh-CN"/>
              </w:rPr>
              <w:t>2</w:t>
            </w:r>
            <w:r>
              <w:rPr>
                <w:rFonts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lang w:val="en-US" w:eastAsia="zh-CN"/>
              </w:rPr>
              <w:t>竞赛人向各</w:t>
            </w:r>
            <w:r>
              <w:rPr>
                <w:rFonts w:hint="eastAsia" w:ascii="宋体" w:hAnsi="宋体" w:eastAsia="宋体" w:cs="宋体"/>
                <w:spacing w:val="-5"/>
                <w:sz w:val="24"/>
                <w:szCs w:val="24"/>
                <w:highlight w:val="none"/>
                <w:lang w:eastAsia="zh-CN"/>
              </w:rPr>
              <w:t>参赛</w:t>
            </w:r>
            <w:r>
              <w:rPr>
                <w:rFonts w:ascii="宋体" w:hAnsi="宋体" w:eastAsia="宋体" w:cs="宋体"/>
                <w:spacing w:val="-5"/>
                <w:sz w:val="24"/>
                <w:szCs w:val="24"/>
                <w:highlight w:val="none"/>
                <w:lang w:eastAsia="zh-CN"/>
              </w:rPr>
              <w:t>人发</w:t>
            </w:r>
            <w:r>
              <w:rPr>
                <w:rFonts w:hint="eastAsia" w:ascii="宋体" w:hAnsi="宋体" w:eastAsia="宋体" w:cs="宋体"/>
                <w:spacing w:val="-5"/>
                <w:sz w:val="24"/>
                <w:szCs w:val="24"/>
                <w:highlight w:val="none"/>
                <w:lang w:val="en-US" w:eastAsia="zh-CN"/>
              </w:rPr>
              <w:t>送</w:t>
            </w:r>
            <w:r>
              <w:rPr>
                <w:rFonts w:ascii="宋体" w:hAnsi="宋体" w:eastAsia="宋体" w:cs="宋体"/>
                <w:spacing w:val="-5"/>
                <w:sz w:val="24"/>
                <w:szCs w:val="24"/>
                <w:highlight w:val="none"/>
                <w:lang w:eastAsia="zh-CN"/>
              </w:rPr>
              <w:t>澄清文件，</w:t>
            </w:r>
            <w:r>
              <w:rPr>
                <w:rFonts w:hint="eastAsia" w:ascii="宋体" w:hAnsi="宋体" w:eastAsia="宋体" w:cs="宋体"/>
                <w:spacing w:val="-5"/>
                <w:sz w:val="24"/>
                <w:szCs w:val="24"/>
                <w:highlight w:val="none"/>
                <w:lang w:eastAsia="zh-CN"/>
              </w:rPr>
              <w:t>竞赛</w:t>
            </w:r>
            <w:r>
              <w:rPr>
                <w:rFonts w:ascii="宋体" w:hAnsi="宋体" w:eastAsia="宋体" w:cs="宋体"/>
                <w:spacing w:val="-5"/>
                <w:sz w:val="24"/>
                <w:szCs w:val="24"/>
                <w:highlight w:val="none"/>
                <w:lang w:eastAsia="zh-CN"/>
              </w:rPr>
              <w:t>文件的补充、</w:t>
            </w:r>
            <w:r>
              <w:rPr>
                <w:rFonts w:ascii="宋体" w:hAnsi="宋体" w:eastAsia="宋体" w:cs="宋体"/>
                <w:spacing w:val="-93"/>
                <w:sz w:val="24"/>
                <w:szCs w:val="24"/>
                <w:highlight w:val="none"/>
                <w:lang w:eastAsia="zh-CN"/>
              </w:rPr>
              <w:t xml:space="preserve"> </w:t>
            </w:r>
            <w:r>
              <w:rPr>
                <w:rFonts w:ascii="宋体" w:hAnsi="宋体" w:eastAsia="宋体" w:cs="宋体"/>
                <w:sz w:val="24"/>
                <w:szCs w:val="24"/>
                <w:highlight w:val="none"/>
                <w:lang w:eastAsia="zh-CN"/>
              </w:rPr>
              <w:t>澄清、修改文件</w:t>
            </w:r>
            <w:r>
              <w:rPr>
                <w:rFonts w:hint="eastAsia" w:ascii="宋体" w:hAnsi="宋体" w:eastAsia="宋体" w:cs="宋体"/>
                <w:sz w:val="24"/>
                <w:szCs w:val="24"/>
                <w:highlight w:val="none"/>
                <w:lang w:val="en-US" w:eastAsia="zh-CN"/>
              </w:rPr>
              <w:t>发送到各参赛人</w:t>
            </w:r>
            <w:r>
              <w:rPr>
                <w:rFonts w:ascii="宋体" w:hAnsi="宋体" w:eastAsia="宋体" w:cs="宋体"/>
                <w:sz w:val="24"/>
                <w:szCs w:val="24"/>
                <w:highlight w:val="none"/>
                <w:lang w:eastAsia="zh-CN"/>
              </w:rPr>
              <w:t>即视同</w:t>
            </w:r>
            <w:r>
              <w:rPr>
                <w:rFonts w:hint="eastAsia" w:ascii="宋体" w:hAnsi="宋体" w:eastAsia="宋体" w:cs="宋体"/>
                <w:sz w:val="24"/>
                <w:szCs w:val="24"/>
                <w:highlight w:val="none"/>
                <w:lang w:eastAsia="zh-CN"/>
              </w:rPr>
              <w:t>参赛</w:t>
            </w:r>
            <w:r>
              <w:rPr>
                <w:rFonts w:ascii="宋体" w:hAnsi="宋体" w:eastAsia="宋体" w:cs="宋体"/>
                <w:sz w:val="24"/>
                <w:szCs w:val="24"/>
                <w:highlight w:val="none"/>
                <w:lang w:eastAsia="zh-CN"/>
              </w:rPr>
              <w:t>人收到。</w:t>
            </w:r>
          </w:p>
        </w:tc>
      </w:tr>
      <w:tr w14:paraId="386A5DE7">
        <w:tblPrEx>
          <w:tblCellMar>
            <w:top w:w="0" w:type="dxa"/>
            <w:left w:w="0" w:type="dxa"/>
            <w:bottom w:w="0" w:type="dxa"/>
            <w:right w:w="0" w:type="dxa"/>
          </w:tblCellMar>
        </w:tblPrEx>
        <w:trPr>
          <w:trHeight w:val="3070" w:hRule="exact"/>
        </w:trPr>
        <w:tc>
          <w:tcPr>
            <w:tcW w:w="1101" w:type="dxa"/>
            <w:tcBorders>
              <w:top w:val="single" w:color="000000" w:sz="4" w:space="0"/>
              <w:left w:val="single" w:color="000000" w:sz="4" w:space="0"/>
              <w:bottom w:val="single" w:color="000000" w:sz="4" w:space="0"/>
              <w:right w:val="single" w:color="000000" w:sz="4" w:space="0"/>
            </w:tcBorders>
            <w:vAlign w:val="center"/>
          </w:tcPr>
          <w:p w14:paraId="71B97B96">
            <w:pPr>
              <w:pStyle w:val="28"/>
              <w:jc w:val="center"/>
              <w:rPr>
                <w:rFonts w:hint="eastAsia" w:ascii="宋体" w:hAnsi="宋体" w:cs="宋体" w:eastAsiaTheme="minorEastAsia"/>
                <w:sz w:val="24"/>
                <w:szCs w:val="24"/>
                <w:highlight w:val="none"/>
                <w:lang w:eastAsia="zh-CN"/>
              </w:rPr>
            </w:pPr>
            <w:r>
              <w:rPr>
                <w:rFonts w:hint="eastAsia" w:ascii="宋体"/>
                <w:sz w:val="24"/>
                <w:highlight w:val="none"/>
                <w:lang w:val="en-US" w:eastAsia="zh-CN"/>
              </w:rPr>
              <w:t>2</w:t>
            </w:r>
            <w:r>
              <w:rPr>
                <w:rFonts w:ascii="宋体"/>
                <w:sz w:val="24"/>
                <w:highlight w:val="none"/>
              </w:rPr>
              <w:t>.</w:t>
            </w:r>
            <w:r>
              <w:rPr>
                <w:rFonts w:hint="eastAsia" w:ascii="宋体"/>
                <w:sz w:val="24"/>
                <w:highlight w:val="none"/>
                <w:lang w:val="en-US" w:eastAsia="zh-CN"/>
              </w:rPr>
              <w:t>4</w:t>
            </w:r>
          </w:p>
        </w:tc>
        <w:tc>
          <w:tcPr>
            <w:tcW w:w="1701" w:type="dxa"/>
            <w:tcBorders>
              <w:top w:val="single" w:color="000000" w:sz="4" w:space="0"/>
              <w:left w:val="single" w:color="000000" w:sz="4" w:space="0"/>
              <w:bottom w:val="single" w:color="000000" w:sz="4" w:space="0"/>
              <w:right w:val="single" w:color="000000" w:sz="4" w:space="0"/>
            </w:tcBorders>
            <w:vAlign w:val="center"/>
          </w:tcPr>
          <w:p w14:paraId="610404CA">
            <w:pPr>
              <w:pStyle w:val="28"/>
              <w:spacing w:before="140" w:line="259" w:lineRule="auto"/>
              <w:ind w:right="122"/>
              <w:jc w:val="center"/>
              <w:rPr>
                <w:rFonts w:ascii="宋体" w:hAnsi="宋体" w:eastAsia="宋体" w:cs="宋体"/>
                <w:sz w:val="24"/>
                <w:szCs w:val="24"/>
                <w:highlight w:val="none"/>
              </w:rPr>
            </w:pPr>
            <w:r>
              <w:rPr>
                <w:rFonts w:hint="eastAsia" w:ascii="宋体" w:hAnsi="宋体" w:eastAsia="宋体" w:cs="宋体"/>
                <w:b/>
                <w:bCs/>
                <w:sz w:val="24"/>
                <w:szCs w:val="24"/>
                <w:highlight w:val="none"/>
                <w:lang w:eastAsia="zh-CN"/>
              </w:rPr>
              <w:t>竞赛</w:t>
            </w:r>
            <w:r>
              <w:rPr>
                <w:rFonts w:ascii="宋体" w:hAnsi="宋体" w:eastAsia="宋体" w:cs="宋体"/>
                <w:b/>
                <w:bCs/>
                <w:sz w:val="24"/>
                <w:szCs w:val="24"/>
                <w:highlight w:val="none"/>
              </w:rPr>
              <w:t>控制价</w:t>
            </w:r>
          </w:p>
        </w:tc>
        <w:tc>
          <w:tcPr>
            <w:tcW w:w="6887" w:type="dxa"/>
            <w:tcBorders>
              <w:top w:val="single" w:color="000000" w:sz="4" w:space="0"/>
              <w:left w:val="single" w:color="000000" w:sz="4" w:space="0"/>
              <w:bottom w:val="single" w:color="000000" w:sz="4" w:space="0"/>
              <w:right w:val="single" w:color="000000" w:sz="4" w:space="0"/>
            </w:tcBorders>
          </w:tcPr>
          <w:p w14:paraId="5964DDC1">
            <w:pPr>
              <w:pStyle w:val="28"/>
              <w:spacing w:before="7" w:line="259" w:lineRule="auto"/>
              <w:ind w:left="103" w:right="100"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总费用主要由概念方案补偿费及方案设计深化费组成，共计26万元（第一名得分高的参赛人完成后续设计工作，同时对第二、第三名提供概念方案补偿费，每家补偿费为3万元）。参赛人报价不得高于20万元。</w:t>
            </w:r>
          </w:p>
          <w:p w14:paraId="382A6B5C">
            <w:pPr>
              <w:pStyle w:val="28"/>
              <w:spacing w:before="7" w:line="259" w:lineRule="auto"/>
              <w:ind w:left="103" w:right="100"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成交单位负责整合其余概念方案的亮点，完成后续方案设计深化工作，所有概念方案及方案设计深化版权（包括但不限于所有权、修改权、发布权、使用权、复制权、发行权等）归海南海洋旅游投资开发有限公司所有，竞赛人有权对设计作品进行修改、组合和应用。</w:t>
            </w:r>
          </w:p>
        </w:tc>
      </w:tr>
      <w:tr w14:paraId="3A9CBBD8">
        <w:tblPrEx>
          <w:tblCellMar>
            <w:top w:w="0" w:type="dxa"/>
            <w:left w:w="0" w:type="dxa"/>
            <w:bottom w:w="0" w:type="dxa"/>
            <w:right w:w="0" w:type="dxa"/>
          </w:tblCellMar>
        </w:tblPrEx>
        <w:trPr>
          <w:trHeight w:val="589" w:hRule="exact"/>
        </w:trPr>
        <w:tc>
          <w:tcPr>
            <w:tcW w:w="1101" w:type="dxa"/>
            <w:tcBorders>
              <w:top w:val="single" w:color="000000" w:sz="4" w:space="0"/>
              <w:left w:val="single" w:color="000000" w:sz="4" w:space="0"/>
              <w:bottom w:val="single" w:color="000000" w:sz="4" w:space="0"/>
              <w:right w:val="single" w:color="000000" w:sz="4" w:space="0"/>
            </w:tcBorders>
            <w:vAlign w:val="center"/>
          </w:tcPr>
          <w:p w14:paraId="7B150459">
            <w:pPr>
              <w:pStyle w:val="28"/>
              <w:spacing w:before="146"/>
              <w:jc w:val="center"/>
              <w:rPr>
                <w:rFonts w:hint="eastAsia" w:ascii="宋体" w:hAnsi="宋体" w:cs="宋体" w:eastAsiaTheme="minorEastAsia"/>
                <w:sz w:val="24"/>
                <w:szCs w:val="24"/>
                <w:highlight w:val="none"/>
                <w:lang w:eastAsia="zh-CN"/>
              </w:rPr>
            </w:pPr>
            <w:r>
              <w:rPr>
                <w:rFonts w:hint="eastAsia" w:ascii="宋体"/>
                <w:sz w:val="24"/>
                <w:highlight w:val="none"/>
                <w:lang w:val="en-US" w:eastAsia="zh-CN"/>
              </w:rPr>
              <w:t>2</w:t>
            </w:r>
            <w:r>
              <w:rPr>
                <w:rFonts w:ascii="宋体"/>
                <w:sz w:val="24"/>
                <w:highlight w:val="none"/>
              </w:rPr>
              <w:t>.</w:t>
            </w:r>
            <w:r>
              <w:rPr>
                <w:rFonts w:hint="eastAsia" w:ascii="宋体"/>
                <w:sz w:val="24"/>
                <w:highlight w:val="none"/>
                <w:lang w:val="en-US" w:eastAsia="zh-CN"/>
              </w:rPr>
              <w:t>5</w:t>
            </w:r>
          </w:p>
        </w:tc>
        <w:tc>
          <w:tcPr>
            <w:tcW w:w="1701" w:type="dxa"/>
            <w:tcBorders>
              <w:top w:val="single" w:color="000000" w:sz="4" w:space="0"/>
              <w:left w:val="single" w:color="000000" w:sz="4" w:space="0"/>
              <w:bottom w:val="single" w:color="000000" w:sz="4" w:space="0"/>
              <w:right w:val="single" w:color="000000" w:sz="4" w:space="0"/>
            </w:tcBorders>
            <w:vAlign w:val="center"/>
          </w:tcPr>
          <w:p w14:paraId="11EF3B19">
            <w:pPr>
              <w:pStyle w:val="28"/>
              <w:spacing w:before="146"/>
              <w:jc w:val="center"/>
              <w:rPr>
                <w:rFonts w:ascii="宋体" w:hAnsi="宋体" w:eastAsia="宋体" w:cs="宋体"/>
                <w:sz w:val="24"/>
                <w:szCs w:val="24"/>
                <w:highlight w:val="none"/>
              </w:rPr>
            </w:pPr>
            <w:r>
              <w:rPr>
                <w:rFonts w:hint="eastAsia" w:ascii="宋体" w:hAnsi="宋体" w:eastAsia="宋体" w:cs="宋体"/>
                <w:b/>
                <w:bCs/>
                <w:sz w:val="24"/>
                <w:szCs w:val="24"/>
                <w:highlight w:val="none"/>
                <w:lang w:eastAsia="zh-CN"/>
              </w:rPr>
              <w:t>参赛</w:t>
            </w:r>
            <w:r>
              <w:rPr>
                <w:rFonts w:ascii="宋体" w:hAnsi="宋体" w:eastAsia="宋体" w:cs="宋体"/>
                <w:b/>
                <w:bCs/>
                <w:sz w:val="24"/>
                <w:szCs w:val="24"/>
                <w:highlight w:val="none"/>
              </w:rPr>
              <w:t>有效期</w:t>
            </w:r>
          </w:p>
        </w:tc>
        <w:tc>
          <w:tcPr>
            <w:tcW w:w="6887" w:type="dxa"/>
            <w:tcBorders>
              <w:top w:val="single" w:color="000000" w:sz="4" w:space="0"/>
              <w:left w:val="single" w:color="000000" w:sz="4" w:space="0"/>
              <w:bottom w:val="single" w:color="000000" w:sz="4" w:space="0"/>
              <w:right w:val="single" w:color="000000" w:sz="4" w:space="0"/>
            </w:tcBorders>
          </w:tcPr>
          <w:p w14:paraId="4E98D643">
            <w:pPr>
              <w:pStyle w:val="28"/>
              <w:spacing w:before="146"/>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自递交</w:t>
            </w:r>
            <w:r>
              <w:rPr>
                <w:rFonts w:hint="eastAsia" w:ascii="宋体" w:hAnsi="宋体" w:eastAsia="宋体" w:cs="宋体"/>
                <w:sz w:val="24"/>
                <w:szCs w:val="24"/>
                <w:highlight w:val="none"/>
                <w:lang w:eastAsia="zh-CN"/>
              </w:rPr>
              <w:t>参赛</w:t>
            </w:r>
            <w:r>
              <w:rPr>
                <w:rFonts w:ascii="宋体" w:hAnsi="宋体" w:eastAsia="宋体" w:cs="宋体"/>
                <w:sz w:val="24"/>
                <w:szCs w:val="24"/>
                <w:highlight w:val="none"/>
                <w:lang w:eastAsia="zh-CN"/>
              </w:rPr>
              <w:t>文件截止之日起</w:t>
            </w:r>
            <w:r>
              <w:rPr>
                <w:rFonts w:hint="eastAsia" w:ascii="宋体" w:hAnsi="宋体" w:eastAsia="宋体" w:cs="宋体"/>
                <w:sz w:val="24"/>
                <w:szCs w:val="24"/>
                <w:highlight w:val="none"/>
                <w:lang w:val="en-US" w:eastAsia="zh-CN"/>
              </w:rPr>
              <w:t>60天</w:t>
            </w:r>
          </w:p>
        </w:tc>
      </w:tr>
      <w:tr w14:paraId="1EFBFF89">
        <w:tblPrEx>
          <w:tblCellMar>
            <w:top w:w="0" w:type="dxa"/>
            <w:left w:w="0" w:type="dxa"/>
            <w:bottom w:w="0" w:type="dxa"/>
            <w:right w:w="0" w:type="dxa"/>
          </w:tblCellMar>
        </w:tblPrEx>
        <w:trPr>
          <w:trHeight w:val="663" w:hRule="exact"/>
        </w:trPr>
        <w:tc>
          <w:tcPr>
            <w:tcW w:w="1101" w:type="dxa"/>
            <w:tcBorders>
              <w:top w:val="single" w:color="000000" w:sz="4" w:space="0"/>
              <w:left w:val="single" w:color="000000" w:sz="4" w:space="0"/>
              <w:bottom w:val="single" w:color="000000" w:sz="4" w:space="0"/>
              <w:right w:val="single" w:color="000000" w:sz="4" w:space="0"/>
            </w:tcBorders>
            <w:vAlign w:val="center"/>
          </w:tcPr>
          <w:p w14:paraId="15B17294">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sz w:val="24"/>
                <w:szCs w:val="24"/>
                <w:highlight w:val="none"/>
                <w:lang w:eastAsia="zh-CN"/>
              </w:rPr>
            </w:pPr>
            <w:r>
              <w:rPr>
                <w:rFonts w:hint="eastAsia" w:ascii="宋体"/>
                <w:sz w:val="24"/>
                <w:highlight w:val="none"/>
                <w:lang w:val="en-US" w:eastAsia="zh-CN"/>
              </w:rPr>
              <w:t>2</w:t>
            </w:r>
            <w:r>
              <w:rPr>
                <w:rFonts w:ascii="宋体"/>
                <w:sz w:val="24"/>
                <w:highlight w:val="none"/>
              </w:rPr>
              <w:t>.</w:t>
            </w:r>
            <w:r>
              <w:rPr>
                <w:rFonts w:hint="eastAsia" w:ascii="宋体"/>
                <w:sz w:val="24"/>
                <w:highlight w:val="none"/>
                <w:lang w:val="en-US" w:eastAsia="zh-CN"/>
              </w:rPr>
              <w:t>6</w:t>
            </w:r>
          </w:p>
        </w:tc>
        <w:tc>
          <w:tcPr>
            <w:tcW w:w="1701" w:type="dxa"/>
            <w:tcBorders>
              <w:top w:val="single" w:color="000000" w:sz="4" w:space="0"/>
              <w:left w:val="single" w:color="000000" w:sz="4" w:space="0"/>
              <w:bottom w:val="single" w:color="000000" w:sz="4" w:space="0"/>
              <w:right w:val="single" w:color="000000" w:sz="4" w:space="0"/>
            </w:tcBorders>
            <w:vAlign w:val="center"/>
          </w:tcPr>
          <w:p w14:paraId="7411E70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highlight w:val="none"/>
              </w:rPr>
            </w:pPr>
            <w:r>
              <w:rPr>
                <w:rFonts w:hint="eastAsia" w:ascii="宋体" w:hAnsi="宋体" w:eastAsia="宋体" w:cs="宋体"/>
                <w:b/>
                <w:bCs/>
                <w:sz w:val="24"/>
                <w:szCs w:val="24"/>
                <w:highlight w:val="none"/>
                <w:lang w:eastAsia="zh-CN"/>
              </w:rPr>
              <w:t>参赛</w:t>
            </w:r>
            <w:r>
              <w:rPr>
                <w:rFonts w:ascii="宋体" w:hAnsi="宋体" w:eastAsia="宋体" w:cs="宋体"/>
                <w:b/>
                <w:bCs/>
                <w:sz w:val="24"/>
                <w:szCs w:val="24"/>
                <w:highlight w:val="none"/>
              </w:rPr>
              <w:t>保证金</w:t>
            </w:r>
          </w:p>
        </w:tc>
        <w:tc>
          <w:tcPr>
            <w:tcW w:w="6887" w:type="dxa"/>
            <w:tcBorders>
              <w:top w:val="single" w:color="000000" w:sz="4" w:space="0"/>
              <w:left w:val="single" w:color="000000" w:sz="4" w:space="0"/>
              <w:bottom w:val="single" w:color="000000" w:sz="4" w:space="0"/>
              <w:right w:val="single" w:color="000000" w:sz="4" w:space="0"/>
            </w:tcBorders>
            <w:vAlign w:val="center"/>
          </w:tcPr>
          <w:p w14:paraId="04EAEAAC">
            <w:pPr>
              <w:pStyle w:val="28"/>
              <w:keepNext w:val="0"/>
              <w:keepLines w:val="0"/>
              <w:pageBreakBefore w:val="0"/>
              <w:widowControl w:val="0"/>
              <w:kinsoku/>
              <w:wordWrap/>
              <w:overflowPunct/>
              <w:topLinePunct w:val="0"/>
              <w:autoSpaceDE/>
              <w:autoSpaceDN/>
              <w:bidi w:val="0"/>
              <w:adjustRightInd/>
              <w:snapToGrid/>
              <w:spacing w:line="240" w:lineRule="auto"/>
              <w:ind w:right="100"/>
              <w:jc w:val="both"/>
              <w:textAlignment w:val="auto"/>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不做要求</w:t>
            </w:r>
          </w:p>
        </w:tc>
      </w:tr>
      <w:tr w14:paraId="0EFAAB9B">
        <w:tblPrEx>
          <w:tblCellMar>
            <w:top w:w="0" w:type="dxa"/>
            <w:left w:w="0" w:type="dxa"/>
            <w:bottom w:w="0" w:type="dxa"/>
            <w:right w:w="0" w:type="dxa"/>
          </w:tblCellMar>
        </w:tblPrEx>
        <w:trPr>
          <w:trHeight w:val="1102" w:hRule="exact"/>
        </w:trPr>
        <w:tc>
          <w:tcPr>
            <w:tcW w:w="1101" w:type="dxa"/>
            <w:tcBorders>
              <w:top w:val="single" w:color="000000" w:sz="4" w:space="0"/>
              <w:left w:val="single" w:color="000000" w:sz="4" w:space="0"/>
              <w:bottom w:val="single" w:color="000000" w:sz="4" w:space="0"/>
              <w:right w:val="single" w:color="000000" w:sz="4" w:space="0"/>
            </w:tcBorders>
            <w:vAlign w:val="center"/>
          </w:tcPr>
          <w:p w14:paraId="5FD86F33">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3.1</w:t>
            </w:r>
          </w:p>
        </w:tc>
        <w:tc>
          <w:tcPr>
            <w:tcW w:w="1701" w:type="dxa"/>
            <w:tcBorders>
              <w:top w:val="single" w:color="000000" w:sz="4" w:space="0"/>
              <w:left w:val="single" w:color="000000" w:sz="4" w:space="0"/>
              <w:bottom w:val="single" w:color="000000" w:sz="4" w:space="0"/>
              <w:right w:val="single" w:color="000000" w:sz="4" w:space="0"/>
            </w:tcBorders>
          </w:tcPr>
          <w:p w14:paraId="2C2E3578">
            <w:pPr>
              <w:pStyle w:val="28"/>
              <w:spacing w:before="145" w:line="259" w:lineRule="auto"/>
              <w:ind w:left="604" w:right="122" w:hanging="483"/>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参赛</w:t>
            </w:r>
            <w:r>
              <w:rPr>
                <w:rFonts w:ascii="宋体" w:hAnsi="宋体" w:eastAsia="宋体" w:cs="宋体"/>
                <w:b/>
                <w:bCs/>
                <w:sz w:val="24"/>
                <w:szCs w:val="24"/>
                <w:highlight w:val="none"/>
              </w:rPr>
              <w:t>文件装订</w:t>
            </w:r>
            <w:r>
              <w:rPr>
                <w:rFonts w:ascii="宋体" w:hAnsi="宋体" w:eastAsia="宋体" w:cs="宋体"/>
                <w:b/>
                <w:bCs/>
                <w:w w:val="99"/>
                <w:sz w:val="24"/>
                <w:szCs w:val="24"/>
                <w:highlight w:val="none"/>
              </w:rPr>
              <w:t xml:space="preserve"> </w:t>
            </w:r>
            <w:r>
              <w:rPr>
                <w:rFonts w:ascii="宋体" w:hAnsi="宋体" w:eastAsia="宋体" w:cs="宋体"/>
                <w:b/>
                <w:bCs/>
                <w:sz w:val="24"/>
                <w:szCs w:val="24"/>
                <w:highlight w:val="none"/>
              </w:rPr>
              <w:t>要求</w:t>
            </w:r>
          </w:p>
          <w:p w14:paraId="45BEA591">
            <w:pPr>
              <w:spacing w:before="145" w:line="259" w:lineRule="auto"/>
              <w:ind w:left="604" w:right="122" w:hanging="483"/>
              <w:jc w:val="both"/>
              <w:rPr>
                <w:highlight w:val="none"/>
              </w:rPr>
            </w:pPr>
          </w:p>
        </w:tc>
        <w:tc>
          <w:tcPr>
            <w:tcW w:w="6887" w:type="dxa"/>
            <w:tcBorders>
              <w:top w:val="single" w:color="000000" w:sz="4" w:space="0"/>
              <w:left w:val="single" w:color="000000" w:sz="4" w:space="0"/>
              <w:bottom w:val="single" w:color="000000" w:sz="4" w:space="0"/>
              <w:right w:val="single" w:color="000000" w:sz="4" w:space="0"/>
            </w:tcBorders>
          </w:tcPr>
          <w:p w14:paraId="001D15D8">
            <w:pPr>
              <w:pStyle w:val="28"/>
              <w:spacing w:before="145" w:line="259" w:lineRule="auto"/>
              <w:ind w:left="103" w:right="-15"/>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正本、副本采用胶装方式装订，装订应牢固、不易拆散和换页， 不得采用活页装订。如</w:t>
            </w:r>
            <w:r>
              <w:rPr>
                <w:rFonts w:hint="eastAsia" w:ascii="宋体" w:hAnsi="宋体" w:eastAsia="宋体" w:cs="宋体"/>
                <w:sz w:val="24"/>
                <w:szCs w:val="24"/>
                <w:highlight w:val="none"/>
                <w:lang w:eastAsia="zh-CN"/>
              </w:rPr>
              <w:t>参赛</w:t>
            </w:r>
            <w:r>
              <w:rPr>
                <w:rFonts w:ascii="宋体" w:hAnsi="宋体" w:eastAsia="宋体" w:cs="宋体"/>
                <w:sz w:val="24"/>
                <w:szCs w:val="24"/>
                <w:highlight w:val="none"/>
                <w:lang w:eastAsia="zh-CN"/>
              </w:rPr>
              <w:t>文件过厚，可采用分册装订</w:t>
            </w:r>
          </w:p>
        </w:tc>
      </w:tr>
      <w:tr w14:paraId="6A178DFE">
        <w:tblPrEx>
          <w:tblCellMar>
            <w:top w:w="0" w:type="dxa"/>
            <w:left w:w="0" w:type="dxa"/>
            <w:bottom w:w="0" w:type="dxa"/>
            <w:right w:w="0" w:type="dxa"/>
          </w:tblCellMar>
        </w:tblPrEx>
        <w:trPr>
          <w:trHeight w:val="2572" w:hRule="exact"/>
        </w:trPr>
        <w:tc>
          <w:tcPr>
            <w:tcW w:w="1101" w:type="dxa"/>
            <w:tcBorders>
              <w:top w:val="single" w:color="000000" w:sz="4" w:space="0"/>
              <w:left w:val="single" w:color="000000" w:sz="4" w:space="0"/>
              <w:bottom w:val="single" w:color="000000" w:sz="4" w:space="0"/>
              <w:right w:val="single" w:color="000000" w:sz="4" w:space="0"/>
            </w:tcBorders>
            <w:vAlign w:val="center"/>
          </w:tcPr>
          <w:p w14:paraId="78406EE0">
            <w:pPr>
              <w:pStyle w:val="28"/>
              <w:spacing w:before="0"/>
              <w:jc w:val="center"/>
              <w:rPr>
                <w:rFonts w:hint="eastAsia" w:ascii="宋体" w:hAnsi="宋体" w:cs="宋体" w:eastAsiaTheme="minorEastAsia"/>
                <w:sz w:val="24"/>
                <w:szCs w:val="24"/>
                <w:highlight w:val="none"/>
                <w:lang w:eastAsia="zh-CN"/>
              </w:rPr>
            </w:pPr>
            <w:r>
              <w:rPr>
                <w:rFonts w:hint="eastAsia" w:ascii="宋体"/>
                <w:sz w:val="24"/>
                <w:highlight w:val="none"/>
                <w:lang w:val="en-US" w:eastAsia="zh-CN"/>
              </w:rPr>
              <w:t>3</w:t>
            </w:r>
            <w:r>
              <w:rPr>
                <w:rFonts w:ascii="宋体"/>
                <w:sz w:val="24"/>
                <w:highlight w:val="none"/>
              </w:rPr>
              <w:t>.</w:t>
            </w:r>
            <w:r>
              <w:rPr>
                <w:rFonts w:hint="eastAsia" w:ascii="宋体"/>
                <w:sz w:val="24"/>
                <w:highlight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vAlign w:val="center"/>
          </w:tcPr>
          <w:p w14:paraId="30BEFA88">
            <w:pPr>
              <w:pStyle w:val="28"/>
              <w:spacing w:before="140" w:line="259" w:lineRule="auto"/>
              <w:ind w:left="121" w:right="122"/>
              <w:jc w:val="left"/>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封套上写明的</w:t>
            </w:r>
            <w:r>
              <w:rPr>
                <w:rFonts w:ascii="宋体" w:hAnsi="宋体" w:eastAsia="宋体" w:cs="宋体"/>
                <w:b/>
                <w:bCs/>
                <w:w w:val="99"/>
                <w:sz w:val="24"/>
                <w:szCs w:val="24"/>
                <w:highlight w:val="none"/>
                <w:lang w:eastAsia="zh-CN"/>
              </w:rPr>
              <w:t xml:space="preserve"> </w:t>
            </w:r>
            <w:r>
              <w:rPr>
                <w:rFonts w:ascii="宋体" w:hAnsi="宋体" w:eastAsia="宋体" w:cs="宋体"/>
                <w:b/>
                <w:bCs/>
                <w:sz w:val="24"/>
                <w:szCs w:val="24"/>
                <w:highlight w:val="none"/>
                <w:lang w:eastAsia="zh-CN"/>
              </w:rPr>
              <w:t>内容（但不限</w:t>
            </w:r>
            <w:r>
              <w:rPr>
                <w:rFonts w:ascii="宋体" w:hAnsi="宋体" w:eastAsia="宋体" w:cs="宋体"/>
                <w:b/>
                <w:bCs/>
                <w:w w:val="99"/>
                <w:sz w:val="24"/>
                <w:szCs w:val="24"/>
                <w:highlight w:val="none"/>
                <w:lang w:eastAsia="zh-CN"/>
              </w:rPr>
              <w:t xml:space="preserve"> </w:t>
            </w:r>
            <w:r>
              <w:rPr>
                <w:rFonts w:ascii="宋体" w:hAnsi="宋体" w:eastAsia="宋体" w:cs="宋体"/>
                <w:b/>
                <w:bCs/>
                <w:sz w:val="24"/>
                <w:szCs w:val="24"/>
                <w:highlight w:val="none"/>
                <w:lang w:eastAsia="zh-CN"/>
              </w:rPr>
              <w:t>于）</w:t>
            </w:r>
          </w:p>
        </w:tc>
        <w:tc>
          <w:tcPr>
            <w:tcW w:w="6887" w:type="dxa"/>
            <w:tcBorders>
              <w:top w:val="single" w:color="000000" w:sz="4" w:space="0"/>
              <w:left w:val="single" w:color="000000" w:sz="4" w:space="0"/>
              <w:bottom w:val="single" w:color="000000" w:sz="4" w:space="0"/>
              <w:right w:val="single" w:color="000000" w:sz="4" w:space="0"/>
            </w:tcBorders>
          </w:tcPr>
          <w:p w14:paraId="5C66FA9E">
            <w:pPr>
              <w:pStyle w:val="28"/>
              <w:spacing w:line="307" w:lineRule="exact"/>
              <w:ind w:left="103" w:right="-18"/>
              <w:rPr>
                <w:rFonts w:ascii="宋体" w:hAnsi="宋体" w:eastAsia="宋体" w:cs="宋体"/>
                <w:sz w:val="24"/>
                <w:szCs w:val="24"/>
                <w:highlight w:val="none"/>
                <w:lang w:eastAsia="zh-CN"/>
              </w:rPr>
            </w:pPr>
            <w:r>
              <w:rPr>
                <w:rFonts w:ascii="宋体" w:hAnsi="宋体" w:eastAsia="宋体" w:cs="宋体"/>
                <w:spacing w:val="-9"/>
                <w:sz w:val="24"/>
                <w:szCs w:val="24"/>
                <w:highlight w:val="none"/>
                <w:lang w:eastAsia="zh-CN"/>
              </w:rPr>
              <w:t>项目名称：</w:t>
            </w:r>
            <w:r>
              <w:rPr>
                <w:rFonts w:ascii="宋体" w:hAnsi="宋体" w:eastAsia="宋体" w:cs="宋体"/>
                <w:sz w:val="24"/>
                <w:szCs w:val="24"/>
                <w:highlight w:val="none"/>
                <w:lang w:eastAsia="zh-CN"/>
              </w:rPr>
              <w:t xml:space="preserve"> </w:t>
            </w:r>
          </w:p>
          <w:p w14:paraId="3BD4C367">
            <w:pPr>
              <w:pStyle w:val="28"/>
              <w:spacing w:before="26" w:line="259" w:lineRule="auto"/>
              <w:ind w:left="103" w:right="3823"/>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参赛</w:t>
            </w:r>
            <w:r>
              <w:rPr>
                <w:rFonts w:ascii="宋体" w:hAnsi="宋体" w:eastAsia="宋体" w:cs="宋体"/>
                <w:sz w:val="24"/>
                <w:szCs w:val="24"/>
                <w:highlight w:val="none"/>
                <w:lang w:eastAsia="zh-CN"/>
              </w:rPr>
              <w:t>人名称：</w:t>
            </w:r>
            <w:r>
              <w:rPr>
                <w:rFonts w:ascii="宋体" w:hAnsi="宋体" w:eastAsia="宋体" w:cs="宋体"/>
                <w:sz w:val="24"/>
                <w:szCs w:val="24"/>
                <w:highlight w:val="none"/>
                <w:u w:val="single" w:color="000000"/>
                <w:lang w:eastAsia="zh-CN"/>
              </w:rPr>
              <w:t>（盖章）</w:t>
            </w:r>
            <w:r>
              <w:rPr>
                <w:rFonts w:ascii="宋体" w:hAnsi="宋体" w:eastAsia="宋体" w:cs="宋体"/>
                <w:sz w:val="24"/>
                <w:szCs w:val="24"/>
                <w:highlight w:val="none"/>
                <w:lang w:eastAsia="zh-CN"/>
              </w:rPr>
              <w:t xml:space="preserve"> </w:t>
            </w:r>
          </w:p>
          <w:p w14:paraId="16CF481E">
            <w:pPr>
              <w:pStyle w:val="28"/>
              <w:spacing w:before="26" w:line="259" w:lineRule="auto"/>
              <w:ind w:left="103" w:right="3823"/>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参赛</w:t>
            </w:r>
            <w:r>
              <w:rPr>
                <w:rFonts w:ascii="宋体" w:hAnsi="宋体" w:eastAsia="宋体" w:cs="宋体"/>
                <w:sz w:val="24"/>
                <w:szCs w:val="24"/>
                <w:highlight w:val="none"/>
                <w:lang w:eastAsia="zh-CN"/>
              </w:rPr>
              <w:t xml:space="preserve">人地址： </w:t>
            </w:r>
          </w:p>
          <w:p w14:paraId="253BF9EF">
            <w:pPr>
              <w:pStyle w:val="28"/>
              <w:spacing w:before="26" w:line="259" w:lineRule="auto"/>
              <w:ind w:left="103" w:right="3823"/>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参赛</w:t>
            </w:r>
            <w:r>
              <w:rPr>
                <w:rFonts w:ascii="宋体" w:hAnsi="宋体" w:eastAsia="宋体" w:cs="宋体"/>
                <w:sz w:val="24"/>
                <w:szCs w:val="24"/>
                <w:highlight w:val="none"/>
                <w:lang w:eastAsia="zh-CN"/>
              </w:rPr>
              <w:t xml:space="preserve">人邮政编码： </w:t>
            </w:r>
          </w:p>
          <w:p w14:paraId="4EF978FD">
            <w:pPr>
              <w:pStyle w:val="28"/>
              <w:spacing w:before="26" w:line="259" w:lineRule="auto"/>
              <w:ind w:left="103" w:right="3823"/>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参赛</w:t>
            </w:r>
            <w:r>
              <w:rPr>
                <w:rFonts w:ascii="宋体" w:hAnsi="宋体" w:eastAsia="宋体" w:cs="宋体"/>
                <w:sz w:val="24"/>
                <w:szCs w:val="24"/>
                <w:highlight w:val="none"/>
                <w:lang w:eastAsia="zh-CN"/>
              </w:rPr>
              <w:t>人联系人：</w:t>
            </w:r>
          </w:p>
          <w:p w14:paraId="56121831">
            <w:pPr>
              <w:pStyle w:val="28"/>
              <w:spacing w:before="26" w:line="259" w:lineRule="auto"/>
              <w:ind w:left="103" w:right="3823"/>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参赛</w:t>
            </w:r>
            <w:r>
              <w:rPr>
                <w:rFonts w:ascii="宋体" w:hAnsi="宋体" w:eastAsia="宋体" w:cs="宋体"/>
                <w:sz w:val="24"/>
                <w:szCs w:val="24"/>
                <w:highlight w:val="none"/>
                <w:lang w:eastAsia="zh-CN"/>
              </w:rPr>
              <w:t xml:space="preserve">人联系电话： </w:t>
            </w:r>
          </w:p>
          <w:p w14:paraId="43E221FF">
            <w:pPr>
              <w:pStyle w:val="28"/>
              <w:spacing w:before="26" w:line="259" w:lineRule="auto"/>
              <w:ind w:left="103" w:right="3823"/>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竞赛人</w:t>
            </w:r>
            <w:r>
              <w:rPr>
                <w:rFonts w:ascii="宋体" w:hAnsi="宋体" w:eastAsia="宋体" w:cs="宋体"/>
                <w:sz w:val="24"/>
                <w:szCs w:val="24"/>
                <w:highlight w:val="none"/>
                <w:lang w:eastAsia="zh-CN"/>
              </w:rPr>
              <w:t xml:space="preserve">名称： </w:t>
            </w:r>
          </w:p>
        </w:tc>
      </w:tr>
      <w:tr w14:paraId="2CC69BD9">
        <w:tblPrEx>
          <w:tblCellMar>
            <w:top w:w="0" w:type="dxa"/>
            <w:left w:w="0" w:type="dxa"/>
            <w:bottom w:w="0" w:type="dxa"/>
            <w:right w:w="0" w:type="dxa"/>
          </w:tblCellMar>
        </w:tblPrEx>
        <w:trPr>
          <w:trHeight w:val="890" w:hRule="exact"/>
        </w:trPr>
        <w:tc>
          <w:tcPr>
            <w:tcW w:w="1101" w:type="dxa"/>
            <w:tcBorders>
              <w:top w:val="single" w:color="000000" w:sz="4" w:space="0"/>
              <w:left w:val="single" w:color="000000" w:sz="4" w:space="0"/>
              <w:bottom w:val="single" w:color="000000" w:sz="4" w:space="0"/>
              <w:right w:val="single" w:color="000000" w:sz="4" w:space="0"/>
            </w:tcBorders>
            <w:vAlign w:val="center"/>
          </w:tcPr>
          <w:p w14:paraId="246B29CB">
            <w:pPr>
              <w:pStyle w:val="28"/>
              <w:spacing w:before="0"/>
              <w:jc w:val="center"/>
              <w:rPr>
                <w:rFonts w:hint="eastAsia" w:ascii="宋体" w:hAnsi="宋体" w:cs="宋体" w:eastAsiaTheme="minorEastAsia"/>
                <w:sz w:val="24"/>
                <w:szCs w:val="24"/>
                <w:highlight w:val="none"/>
                <w:lang w:eastAsia="zh-CN"/>
              </w:rPr>
            </w:pPr>
            <w:r>
              <w:rPr>
                <w:rFonts w:hint="eastAsia" w:ascii="宋体"/>
                <w:sz w:val="24"/>
                <w:highlight w:val="none"/>
                <w:lang w:val="en-US" w:eastAsia="zh-CN"/>
              </w:rPr>
              <w:t>3</w:t>
            </w:r>
            <w:r>
              <w:rPr>
                <w:rFonts w:ascii="宋体"/>
                <w:sz w:val="24"/>
                <w:highlight w:val="none"/>
              </w:rPr>
              <w:t>.</w:t>
            </w:r>
            <w:r>
              <w:rPr>
                <w:rFonts w:hint="eastAsia" w:ascii="宋体"/>
                <w:sz w:val="24"/>
                <w:highlight w:val="none"/>
                <w:lang w:val="en-US" w:eastAsia="zh-CN"/>
              </w:rPr>
              <w:t>3</w:t>
            </w:r>
          </w:p>
        </w:tc>
        <w:tc>
          <w:tcPr>
            <w:tcW w:w="1701" w:type="dxa"/>
            <w:tcBorders>
              <w:top w:val="single" w:color="000000" w:sz="4" w:space="0"/>
              <w:left w:val="single" w:color="000000" w:sz="4" w:space="0"/>
              <w:bottom w:val="single" w:color="000000" w:sz="4" w:space="0"/>
              <w:right w:val="single" w:color="000000" w:sz="4" w:space="0"/>
            </w:tcBorders>
          </w:tcPr>
          <w:p w14:paraId="080F02D9">
            <w:pPr>
              <w:pStyle w:val="28"/>
              <w:spacing w:before="144"/>
              <w:ind w:left="121"/>
              <w:rPr>
                <w:rFonts w:ascii="宋体" w:hAnsi="宋体" w:eastAsia="宋体" w:cs="宋体"/>
                <w:sz w:val="24"/>
                <w:szCs w:val="24"/>
                <w:highlight w:val="none"/>
              </w:rPr>
            </w:pPr>
            <w:r>
              <w:rPr>
                <w:rFonts w:hint="eastAsia" w:ascii="宋体" w:hAnsi="宋体" w:eastAsia="宋体" w:cs="宋体"/>
                <w:b/>
                <w:bCs/>
                <w:sz w:val="24"/>
                <w:szCs w:val="24"/>
                <w:highlight w:val="none"/>
                <w:lang w:eastAsia="zh-CN"/>
              </w:rPr>
              <w:t>参赛</w:t>
            </w:r>
            <w:r>
              <w:rPr>
                <w:rFonts w:ascii="宋体" w:hAnsi="宋体" w:eastAsia="宋体" w:cs="宋体"/>
                <w:b/>
                <w:bCs/>
                <w:sz w:val="24"/>
                <w:szCs w:val="24"/>
                <w:highlight w:val="none"/>
              </w:rPr>
              <w:t>截止时间</w:t>
            </w:r>
          </w:p>
        </w:tc>
        <w:tc>
          <w:tcPr>
            <w:tcW w:w="6887" w:type="dxa"/>
            <w:tcBorders>
              <w:top w:val="single" w:color="000000" w:sz="4" w:space="0"/>
              <w:left w:val="single" w:color="000000" w:sz="4" w:space="0"/>
              <w:bottom w:val="single" w:color="000000" w:sz="4" w:space="0"/>
              <w:right w:val="single" w:color="000000" w:sz="4" w:space="0"/>
            </w:tcBorders>
          </w:tcPr>
          <w:p w14:paraId="6E08532A">
            <w:pPr>
              <w:pStyle w:val="28"/>
              <w:spacing w:before="144"/>
              <w:ind w:left="103"/>
              <w:rPr>
                <w:rFonts w:hint="eastAsia" w:ascii="宋体" w:hAnsi="宋体" w:eastAsia="宋体" w:cs="宋体"/>
                <w:sz w:val="24"/>
                <w:szCs w:val="24"/>
                <w:highlight w:val="none"/>
                <w:lang w:eastAsia="zh-CN"/>
              </w:rPr>
            </w:pPr>
            <w:r>
              <w:rPr>
                <w:rFonts w:ascii="宋体" w:hAnsi="宋体" w:eastAsia="宋体" w:cs="宋体"/>
                <w:sz w:val="24"/>
                <w:szCs w:val="24"/>
                <w:highlight w:val="none"/>
                <w:u w:val="single" w:color="000000"/>
              </w:rPr>
              <w:t>202</w:t>
            </w:r>
            <w:r>
              <w:rPr>
                <w:rFonts w:hint="eastAsia" w:ascii="宋体" w:hAnsi="宋体" w:eastAsia="宋体" w:cs="宋体"/>
                <w:sz w:val="24"/>
                <w:szCs w:val="24"/>
                <w:highlight w:val="none"/>
                <w:u w:val="single" w:color="000000"/>
                <w:lang w:val="en-US" w:eastAsia="zh-CN"/>
              </w:rPr>
              <w:t>4</w:t>
            </w:r>
            <w:r>
              <w:rPr>
                <w:rFonts w:ascii="宋体" w:hAnsi="宋体" w:eastAsia="宋体" w:cs="宋体"/>
                <w:sz w:val="24"/>
                <w:szCs w:val="24"/>
                <w:highlight w:val="none"/>
              </w:rPr>
              <w:t>年</w:t>
            </w:r>
            <w:r>
              <w:rPr>
                <w:rFonts w:hint="eastAsia" w:ascii="宋体" w:hAnsi="宋体" w:eastAsia="宋体" w:cs="宋体"/>
                <w:spacing w:val="-60"/>
                <w:sz w:val="24"/>
                <w:szCs w:val="24"/>
                <w:highlight w:val="none"/>
                <w:lang w:val="en-US" w:eastAsia="zh-CN"/>
              </w:rPr>
              <w:t>8</w:t>
            </w:r>
            <w:r>
              <w:rPr>
                <w:rFonts w:ascii="宋体" w:hAnsi="宋体" w:eastAsia="宋体" w:cs="宋体"/>
                <w:sz w:val="24"/>
                <w:szCs w:val="24"/>
                <w:highlight w:val="none"/>
              </w:rPr>
              <w:t>月</w:t>
            </w: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rPr>
              <w:t>日</w:t>
            </w:r>
            <w:r>
              <w:rPr>
                <w:rFonts w:hint="eastAsia" w:ascii="宋体" w:hAnsi="宋体" w:eastAsia="宋体" w:cs="宋体"/>
                <w:sz w:val="24"/>
                <w:szCs w:val="24"/>
                <w:highlight w:val="none"/>
                <w:lang w:val="en-US" w:eastAsia="zh-CN"/>
              </w:rPr>
              <w:t>10</w:t>
            </w:r>
            <w:r>
              <w:rPr>
                <w:rFonts w:ascii="宋体" w:hAnsi="宋体" w:eastAsia="宋体" w:cs="宋体"/>
                <w:sz w:val="24"/>
                <w:szCs w:val="24"/>
                <w:highlight w:val="none"/>
              </w:rPr>
              <w:t>时</w:t>
            </w:r>
            <w:r>
              <w:rPr>
                <w:rFonts w:hint="eastAsia" w:ascii="宋体" w:hAnsi="宋体" w:eastAsia="宋体" w:cs="宋体"/>
                <w:sz w:val="24"/>
                <w:szCs w:val="24"/>
                <w:highlight w:val="none"/>
                <w:lang w:val="en-US" w:eastAsia="zh-CN"/>
              </w:rPr>
              <w:t>00</w:t>
            </w:r>
            <w:r>
              <w:rPr>
                <w:rFonts w:ascii="宋体" w:hAnsi="宋体" w:eastAsia="宋体" w:cs="宋体"/>
                <w:sz w:val="24"/>
                <w:szCs w:val="24"/>
                <w:highlight w:val="none"/>
              </w:rPr>
              <w:t>分</w:t>
            </w:r>
            <w:r>
              <w:rPr>
                <w:rFonts w:hint="eastAsia" w:ascii="宋体" w:hAnsi="宋体" w:eastAsia="宋体" w:cs="宋体"/>
                <w:sz w:val="24"/>
                <w:szCs w:val="24"/>
                <w:highlight w:val="none"/>
                <w:lang w:eastAsia="zh-CN"/>
              </w:rPr>
              <w:t>，竞赛人不予受理逾期送达或者未送达指定地点的参赛文件。</w:t>
            </w:r>
          </w:p>
        </w:tc>
      </w:tr>
      <w:tr w14:paraId="3FFACDA9">
        <w:tblPrEx>
          <w:tblCellMar>
            <w:top w:w="0" w:type="dxa"/>
            <w:left w:w="0" w:type="dxa"/>
            <w:bottom w:w="0" w:type="dxa"/>
            <w:right w:w="0" w:type="dxa"/>
          </w:tblCellMar>
        </w:tblPrEx>
        <w:trPr>
          <w:trHeight w:val="1879" w:hRule="exact"/>
        </w:trPr>
        <w:tc>
          <w:tcPr>
            <w:tcW w:w="1101" w:type="dxa"/>
            <w:tcBorders>
              <w:top w:val="single" w:color="000000" w:sz="4" w:space="0"/>
              <w:left w:val="single" w:color="000000" w:sz="4" w:space="0"/>
              <w:bottom w:val="single" w:color="000000" w:sz="4" w:space="0"/>
              <w:right w:val="single" w:color="000000" w:sz="4" w:space="0"/>
            </w:tcBorders>
            <w:vAlign w:val="center"/>
          </w:tcPr>
          <w:p w14:paraId="09100724">
            <w:pPr>
              <w:pStyle w:val="28"/>
              <w:jc w:val="center"/>
              <w:rPr>
                <w:rFonts w:hint="eastAsia" w:ascii="宋体" w:hAnsi="宋体" w:cs="宋体" w:eastAsiaTheme="minorEastAsia"/>
                <w:sz w:val="24"/>
                <w:szCs w:val="24"/>
                <w:highlight w:val="none"/>
                <w:lang w:eastAsia="zh-CN"/>
              </w:rPr>
            </w:pPr>
            <w:r>
              <w:rPr>
                <w:rFonts w:hint="eastAsia" w:ascii="宋体"/>
                <w:sz w:val="24"/>
                <w:highlight w:val="none"/>
                <w:lang w:val="en-US" w:eastAsia="zh-CN"/>
              </w:rPr>
              <w:t>3</w:t>
            </w:r>
            <w:r>
              <w:rPr>
                <w:rFonts w:ascii="宋体"/>
                <w:sz w:val="24"/>
                <w:highlight w:val="none"/>
              </w:rPr>
              <w:t>.</w:t>
            </w:r>
            <w:r>
              <w:rPr>
                <w:rFonts w:hint="eastAsia" w:ascii="宋体"/>
                <w:sz w:val="24"/>
                <w:highlight w:val="none"/>
                <w:lang w:val="en-US" w:eastAsia="zh-CN"/>
              </w:rPr>
              <w:t>4</w:t>
            </w:r>
          </w:p>
        </w:tc>
        <w:tc>
          <w:tcPr>
            <w:tcW w:w="1701" w:type="dxa"/>
            <w:tcBorders>
              <w:top w:val="single" w:color="000000" w:sz="4" w:space="0"/>
              <w:left w:val="single" w:color="000000" w:sz="4" w:space="0"/>
              <w:bottom w:val="single" w:color="000000" w:sz="4" w:space="0"/>
              <w:right w:val="single" w:color="000000" w:sz="4" w:space="0"/>
            </w:tcBorders>
            <w:vAlign w:val="center"/>
          </w:tcPr>
          <w:p w14:paraId="7ED1AF27">
            <w:pPr>
              <w:pStyle w:val="28"/>
              <w:spacing w:line="259" w:lineRule="auto"/>
              <w:ind w:left="244" w:right="122" w:hanging="123"/>
              <w:jc w:val="center"/>
              <w:rPr>
                <w:rFonts w:hint="default" w:ascii="宋体" w:hAnsi="宋体" w:eastAsia="宋体" w:cs="宋体"/>
                <w:sz w:val="24"/>
                <w:szCs w:val="24"/>
                <w:highlight w:val="none"/>
                <w:lang w:val="en-US" w:eastAsia="zh-CN"/>
              </w:rPr>
            </w:pPr>
            <w:r>
              <w:rPr>
                <w:rFonts w:ascii="宋体" w:hAnsi="宋体" w:eastAsia="宋体" w:cs="宋体"/>
                <w:b/>
                <w:bCs/>
                <w:sz w:val="24"/>
                <w:szCs w:val="24"/>
                <w:highlight w:val="none"/>
                <w:lang w:eastAsia="zh-CN"/>
              </w:rPr>
              <w:t>递交</w:t>
            </w:r>
            <w:r>
              <w:rPr>
                <w:rFonts w:hint="eastAsia" w:ascii="宋体" w:hAnsi="宋体" w:eastAsia="宋体" w:cs="宋体"/>
                <w:b/>
                <w:bCs/>
                <w:sz w:val="24"/>
                <w:szCs w:val="24"/>
                <w:highlight w:val="none"/>
                <w:lang w:eastAsia="zh-CN"/>
              </w:rPr>
              <w:t>参赛</w:t>
            </w:r>
            <w:r>
              <w:rPr>
                <w:rFonts w:ascii="宋体" w:hAnsi="宋体" w:eastAsia="宋体" w:cs="宋体"/>
                <w:b/>
                <w:bCs/>
                <w:sz w:val="24"/>
                <w:szCs w:val="24"/>
                <w:highlight w:val="none"/>
                <w:lang w:eastAsia="zh-CN"/>
              </w:rPr>
              <w:t>文件</w:t>
            </w:r>
            <w:r>
              <w:rPr>
                <w:rFonts w:ascii="宋体" w:hAnsi="宋体" w:eastAsia="宋体" w:cs="宋体"/>
                <w:b/>
                <w:bCs/>
                <w:w w:val="99"/>
                <w:sz w:val="24"/>
                <w:szCs w:val="24"/>
                <w:highlight w:val="none"/>
                <w:lang w:eastAsia="zh-CN"/>
              </w:rPr>
              <w:t xml:space="preserve"> </w:t>
            </w:r>
            <w:r>
              <w:rPr>
                <w:rFonts w:ascii="宋体" w:hAnsi="宋体" w:eastAsia="宋体" w:cs="宋体"/>
                <w:b/>
                <w:bCs/>
                <w:sz w:val="24"/>
                <w:szCs w:val="24"/>
                <w:highlight w:val="none"/>
                <w:lang w:eastAsia="zh-CN"/>
              </w:rPr>
              <w:t>地点</w:t>
            </w:r>
            <w:r>
              <w:rPr>
                <w:rFonts w:hint="eastAsia" w:ascii="宋体" w:hAnsi="宋体" w:eastAsia="宋体" w:cs="宋体"/>
                <w:b/>
                <w:bCs/>
                <w:sz w:val="24"/>
                <w:szCs w:val="24"/>
                <w:highlight w:val="none"/>
                <w:lang w:val="en-US" w:eastAsia="zh-CN"/>
              </w:rPr>
              <w:t>及要求</w:t>
            </w:r>
          </w:p>
        </w:tc>
        <w:tc>
          <w:tcPr>
            <w:tcW w:w="6887" w:type="dxa"/>
            <w:tcBorders>
              <w:top w:val="single" w:color="000000" w:sz="4" w:space="0"/>
              <w:left w:val="single" w:color="000000" w:sz="4" w:space="0"/>
              <w:bottom w:val="single" w:color="000000" w:sz="4" w:space="0"/>
              <w:right w:val="single" w:color="000000" w:sz="4" w:space="0"/>
            </w:tcBorders>
          </w:tcPr>
          <w:p w14:paraId="70A28E8E">
            <w:pPr>
              <w:pStyle w:val="28"/>
              <w:numPr>
                <w:ilvl w:val="0"/>
                <w:numId w:val="2"/>
              </w:numPr>
              <w:spacing w:line="360" w:lineRule="auto"/>
              <w:ind w:right="100"/>
              <w:jc w:val="both"/>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递交地点：</w:t>
            </w:r>
            <w:r>
              <w:rPr>
                <w:rFonts w:hint="eastAsia" w:ascii="宋体" w:hAnsi="宋体" w:eastAsia="宋体" w:cs="宋体"/>
                <w:color w:val="auto"/>
                <w:sz w:val="24"/>
                <w:szCs w:val="24"/>
                <w:highlight w:val="none"/>
                <w:lang w:eastAsia="zh-CN"/>
              </w:rPr>
              <w:t>海南省海口市美兰区国兴大道21号富力中心26层2613室。</w:t>
            </w:r>
          </w:p>
          <w:p w14:paraId="35556122">
            <w:pPr>
              <w:pStyle w:val="28"/>
              <w:numPr>
                <w:ilvl w:val="0"/>
                <w:numId w:val="2"/>
              </w:numPr>
              <w:spacing w:line="360" w:lineRule="auto"/>
              <w:ind w:right="1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提交概念方案正本一份，副本2份及PPT等格式的电子文档。</w:t>
            </w:r>
          </w:p>
        </w:tc>
      </w:tr>
      <w:tr w14:paraId="7C397E46">
        <w:tblPrEx>
          <w:tblCellMar>
            <w:top w:w="0" w:type="dxa"/>
            <w:left w:w="0" w:type="dxa"/>
            <w:bottom w:w="0" w:type="dxa"/>
            <w:right w:w="0" w:type="dxa"/>
          </w:tblCellMar>
        </w:tblPrEx>
        <w:trPr>
          <w:trHeight w:val="1266" w:hRule="exact"/>
        </w:trPr>
        <w:tc>
          <w:tcPr>
            <w:tcW w:w="1101" w:type="dxa"/>
            <w:tcBorders>
              <w:top w:val="single" w:color="000000" w:sz="4" w:space="0"/>
              <w:left w:val="single" w:color="000000" w:sz="4" w:space="0"/>
              <w:bottom w:val="single" w:color="000000" w:sz="4" w:space="0"/>
              <w:right w:val="single" w:color="000000" w:sz="4" w:space="0"/>
            </w:tcBorders>
            <w:vAlign w:val="center"/>
          </w:tcPr>
          <w:p w14:paraId="3BD3E65B">
            <w:pPr>
              <w:pStyle w:val="28"/>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eastAsiaTheme="minorEastAsia"/>
                <w:sz w:val="24"/>
                <w:szCs w:val="24"/>
                <w:highlight w:val="none"/>
                <w:lang w:eastAsia="zh-CN"/>
              </w:rPr>
            </w:pPr>
            <w:r>
              <w:rPr>
                <w:rFonts w:hint="eastAsia" w:ascii="宋体"/>
                <w:sz w:val="24"/>
                <w:highlight w:val="none"/>
                <w:lang w:val="en-US" w:eastAsia="zh-CN"/>
              </w:rPr>
              <w:t>3</w:t>
            </w:r>
            <w:r>
              <w:rPr>
                <w:rFonts w:ascii="宋体"/>
                <w:sz w:val="24"/>
                <w:highlight w:val="none"/>
              </w:rPr>
              <w:t>.</w:t>
            </w:r>
            <w:r>
              <w:rPr>
                <w:rFonts w:hint="eastAsia" w:ascii="宋体"/>
                <w:sz w:val="24"/>
                <w:highlight w:val="none"/>
                <w:lang w:val="en-US" w:eastAsia="zh-CN"/>
              </w:rPr>
              <w:t>5</w:t>
            </w:r>
          </w:p>
        </w:tc>
        <w:tc>
          <w:tcPr>
            <w:tcW w:w="1701" w:type="dxa"/>
            <w:tcBorders>
              <w:top w:val="single" w:color="000000" w:sz="4" w:space="0"/>
              <w:left w:val="single" w:color="000000" w:sz="4" w:space="0"/>
              <w:bottom w:val="single" w:color="000000" w:sz="4" w:space="0"/>
              <w:right w:val="single" w:color="000000" w:sz="4" w:space="0"/>
            </w:tcBorders>
          </w:tcPr>
          <w:p w14:paraId="6C67523D">
            <w:pPr>
              <w:pStyle w:val="28"/>
              <w:spacing w:before="144" w:line="261" w:lineRule="auto"/>
              <w:ind w:left="121" w:right="122"/>
              <w:jc w:val="center"/>
              <w:rPr>
                <w:rFonts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竞赛人</w:t>
            </w:r>
            <w:r>
              <w:rPr>
                <w:rFonts w:ascii="宋体" w:hAnsi="宋体" w:eastAsia="宋体" w:cs="宋体"/>
                <w:b/>
                <w:bCs/>
                <w:sz w:val="24"/>
                <w:szCs w:val="24"/>
                <w:highlight w:val="none"/>
                <w:lang w:eastAsia="zh-CN"/>
              </w:rPr>
              <w:t>通知延</w:t>
            </w:r>
            <w:r>
              <w:rPr>
                <w:rFonts w:ascii="宋体" w:hAnsi="宋体" w:eastAsia="宋体" w:cs="宋体"/>
                <w:b/>
                <w:bCs/>
                <w:w w:val="99"/>
                <w:sz w:val="24"/>
                <w:szCs w:val="24"/>
                <w:highlight w:val="none"/>
                <w:lang w:eastAsia="zh-CN"/>
              </w:rPr>
              <w:t xml:space="preserve"> </w:t>
            </w:r>
            <w:r>
              <w:rPr>
                <w:rFonts w:ascii="宋体" w:hAnsi="宋体" w:eastAsia="宋体" w:cs="宋体"/>
                <w:b/>
                <w:bCs/>
                <w:sz w:val="24"/>
                <w:szCs w:val="24"/>
                <w:highlight w:val="none"/>
                <w:lang w:eastAsia="zh-CN"/>
              </w:rPr>
              <w:t>后</w:t>
            </w:r>
            <w:r>
              <w:rPr>
                <w:rFonts w:hint="eastAsia" w:ascii="宋体" w:hAnsi="宋体" w:eastAsia="宋体" w:cs="宋体"/>
                <w:b/>
                <w:bCs/>
                <w:sz w:val="24"/>
                <w:szCs w:val="24"/>
                <w:highlight w:val="none"/>
                <w:lang w:eastAsia="zh-CN"/>
              </w:rPr>
              <w:t>参赛</w:t>
            </w:r>
            <w:r>
              <w:rPr>
                <w:rFonts w:ascii="宋体" w:hAnsi="宋体" w:eastAsia="宋体" w:cs="宋体"/>
                <w:b/>
                <w:bCs/>
                <w:sz w:val="24"/>
                <w:szCs w:val="24"/>
                <w:highlight w:val="none"/>
                <w:lang w:eastAsia="zh-CN"/>
              </w:rPr>
              <w:t>截止时</w:t>
            </w:r>
            <w:r>
              <w:rPr>
                <w:rFonts w:ascii="宋体" w:hAnsi="宋体" w:eastAsia="宋体" w:cs="宋体"/>
                <w:b/>
                <w:bCs/>
                <w:w w:val="99"/>
                <w:sz w:val="24"/>
                <w:szCs w:val="24"/>
                <w:highlight w:val="none"/>
                <w:lang w:eastAsia="zh-CN"/>
              </w:rPr>
              <w:t xml:space="preserve"> </w:t>
            </w:r>
            <w:r>
              <w:rPr>
                <w:rFonts w:ascii="宋体" w:hAnsi="宋体" w:eastAsia="宋体" w:cs="宋体"/>
                <w:b/>
                <w:bCs/>
                <w:sz w:val="24"/>
                <w:szCs w:val="24"/>
                <w:highlight w:val="none"/>
                <w:lang w:eastAsia="zh-CN"/>
              </w:rPr>
              <w:t>间</w:t>
            </w:r>
          </w:p>
        </w:tc>
        <w:tc>
          <w:tcPr>
            <w:tcW w:w="6887" w:type="dxa"/>
            <w:tcBorders>
              <w:top w:val="single" w:color="000000" w:sz="4" w:space="0"/>
              <w:left w:val="single" w:color="000000" w:sz="4" w:space="0"/>
              <w:bottom w:val="single" w:color="000000" w:sz="4" w:space="0"/>
              <w:right w:val="single" w:color="000000" w:sz="4" w:space="0"/>
            </w:tcBorders>
          </w:tcPr>
          <w:p w14:paraId="1C268244">
            <w:pPr>
              <w:pStyle w:val="28"/>
              <w:rPr>
                <w:rFonts w:ascii="Times New Roman" w:hAnsi="Times New Roman" w:eastAsia="Times New Roman" w:cs="Times New Roman"/>
                <w:color w:val="auto"/>
                <w:sz w:val="24"/>
                <w:szCs w:val="24"/>
                <w:highlight w:val="none"/>
                <w:lang w:eastAsia="zh-CN"/>
              </w:rPr>
            </w:pPr>
          </w:p>
          <w:p w14:paraId="657E3548">
            <w:pPr>
              <w:pStyle w:val="28"/>
              <w:spacing w:before="209"/>
              <w:ind w:left="103"/>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参赛</w:t>
            </w:r>
            <w:r>
              <w:rPr>
                <w:rFonts w:ascii="宋体" w:hAnsi="宋体" w:eastAsia="宋体" w:cs="宋体"/>
                <w:color w:val="auto"/>
                <w:sz w:val="24"/>
                <w:szCs w:val="24"/>
                <w:highlight w:val="none"/>
                <w:lang w:eastAsia="zh-CN"/>
              </w:rPr>
              <w:t>截止时间</w:t>
            </w:r>
            <w:r>
              <w:rPr>
                <w:rFonts w:ascii="宋体" w:hAnsi="宋体" w:eastAsia="宋体" w:cs="宋体"/>
                <w:color w:val="auto"/>
                <w:spacing w:val="-60"/>
                <w:sz w:val="24"/>
                <w:szCs w:val="24"/>
                <w:highlight w:val="none"/>
                <w:lang w:eastAsia="zh-CN"/>
              </w:rPr>
              <w:t xml:space="preserve"> </w:t>
            </w:r>
            <w:r>
              <w:rPr>
                <w:rFonts w:ascii="宋体" w:hAnsi="宋体" w:eastAsia="宋体" w:cs="宋体"/>
                <w:color w:val="auto"/>
                <w:sz w:val="24"/>
                <w:szCs w:val="24"/>
                <w:highlight w:val="none"/>
                <w:lang w:eastAsia="zh-CN"/>
              </w:rPr>
              <w:t>3</w:t>
            </w:r>
            <w:r>
              <w:rPr>
                <w:rFonts w:ascii="宋体" w:hAnsi="宋体" w:eastAsia="宋体" w:cs="宋体"/>
                <w:color w:val="auto"/>
                <w:spacing w:val="-60"/>
                <w:sz w:val="24"/>
                <w:szCs w:val="24"/>
                <w:highlight w:val="none"/>
                <w:lang w:eastAsia="zh-CN"/>
              </w:rPr>
              <w:t xml:space="preserve"> </w:t>
            </w:r>
            <w:r>
              <w:rPr>
                <w:rFonts w:ascii="宋体" w:hAnsi="宋体" w:eastAsia="宋体" w:cs="宋体"/>
                <w:color w:val="auto"/>
                <w:sz w:val="24"/>
                <w:szCs w:val="24"/>
                <w:highlight w:val="none"/>
                <w:lang w:eastAsia="zh-CN"/>
              </w:rPr>
              <w:t>天前（特殊情况除外）</w:t>
            </w:r>
          </w:p>
        </w:tc>
      </w:tr>
      <w:tr w14:paraId="5124A18F">
        <w:tblPrEx>
          <w:tblCellMar>
            <w:top w:w="0" w:type="dxa"/>
            <w:left w:w="0" w:type="dxa"/>
            <w:bottom w:w="0" w:type="dxa"/>
            <w:right w:w="0" w:type="dxa"/>
          </w:tblCellMar>
        </w:tblPrEx>
        <w:trPr>
          <w:trHeight w:val="1195" w:hRule="exact"/>
        </w:trPr>
        <w:tc>
          <w:tcPr>
            <w:tcW w:w="1101" w:type="dxa"/>
            <w:tcBorders>
              <w:top w:val="single" w:color="000000" w:sz="4" w:space="0"/>
              <w:left w:val="single" w:color="000000" w:sz="4" w:space="0"/>
              <w:bottom w:val="single" w:color="000000" w:sz="4" w:space="0"/>
              <w:right w:val="single" w:color="000000" w:sz="4" w:space="0"/>
            </w:tcBorders>
            <w:vAlign w:val="center"/>
          </w:tcPr>
          <w:p w14:paraId="64EF730A">
            <w:pPr>
              <w:pStyle w:val="28"/>
              <w:jc w:val="center"/>
              <w:rPr>
                <w:rFonts w:ascii="宋体" w:hAnsi="宋体" w:eastAsia="宋体" w:cs="宋体"/>
                <w:sz w:val="24"/>
                <w:szCs w:val="24"/>
                <w:highlight w:val="none"/>
              </w:rPr>
            </w:pPr>
            <w:r>
              <w:rPr>
                <w:rFonts w:hint="eastAsia" w:ascii="宋体"/>
                <w:sz w:val="24"/>
                <w:highlight w:val="none"/>
                <w:lang w:val="en-US" w:eastAsia="zh-CN"/>
              </w:rPr>
              <w:t>4</w:t>
            </w:r>
            <w:r>
              <w:rPr>
                <w:rFonts w:ascii="宋体"/>
                <w:sz w:val="24"/>
                <w:highlight w:val="none"/>
              </w:rPr>
              <w:t>.1</w:t>
            </w:r>
          </w:p>
        </w:tc>
        <w:tc>
          <w:tcPr>
            <w:tcW w:w="1701" w:type="dxa"/>
            <w:tcBorders>
              <w:top w:val="single" w:color="000000" w:sz="4" w:space="0"/>
              <w:left w:val="single" w:color="000000" w:sz="4" w:space="0"/>
              <w:bottom w:val="single" w:color="000000" w:sz="4" w:space="0"/>
              <w:right w:val="single" w:color="000000" w:sz="4" w:space="0"/>
            </w:tcBorders>
            <w:vAlign w:val="center"/>
          </w:tcPr>
          <w:p w14:paraId="0ED795FB">
            <w:pPr>
              <w:pStyle w:val="28"/>
              <w:spacing w:before="201" w:line="261" w:lineRule="auto"/>
              <w:ind w:right="122"/>
              <w:jc w:val="center"/>
              <w:rPr>
                <w:rFonts w:ascii="宋体" w:hAnsi="宋体" w:eastAsia="宋体" w:cs="宋体"/>
                <w:sz w:val="24"/>
                <w:szCs w:val="24"/>
                <w:highlight w:val="none"/>
              </w:rPr>
            </w:pPr>
            <w:r>
              <w:rPr>
                <w:rFonts w:hint="eastAsia" w:ascii="宋体" w:hAnsi="宋体" w:eastAsia="宋体" w:cs="宋体"/>
                <w:b/>
                <w:bCs/>
                <w:sz w:val="24"/>
                <w:szCs w:val="24"/>
                <w:highlight w:val="none"/>
                <w:lang w:val="en-US" w:eastAsia="zh-CN"/>
              </w:rPr>
              <w:t>评审</w:t>
            </w:r>
            <w:r>
              <w:rPr>
                <w:rFonts w:ascii="宋体" w:hAnsi="宋体" w:eastAsia="宋体" w:cs="宋体"/>
                <w:b/>
                <w:bCs/>
                <w:sz w:val="24"/>
                <w:szCs w:val="24"/>
                <w:highlight w:val="none"/>
              </w:rPr>
              <w:t>时间和地</w:t>
            </w:r>
            <w:r>
              <w:rPr>
                <w:rFonts w:ascii="宋体" w:hAnsi="宋体" w:eastAsia="宋体" w:cs="宋体"/>
                <w:b/>
                <w:bCs/>
                <w:w w:val="99"/>
                <w:sz w:val="24"/>
                <w:szCs w:val="24"/>
                <w:highlight w:val="none"/>
              </w:rPr>
              <w:t xml:space="preserve"> </w:t>
            </w:r>
            <w:r>
              <w:rPr>
                <w:rFonts w:ascii="宋体" w:hAnsi="宋体" w:eastAsia="宋体" w:cs="宋体"/>
                <w:b/>
                <w:bCs/>
                <w:sz w:val="24"/>
                <w:szCs w:val="24"/>
                <w:highlight w:val="none"/>
              </w:rPr>
              <w:t>点</w:t>
            </w:r>
          </w:p>
        </w:tc>
        <w:tc>
          <w:tcPr>
            <w:tcW w:w="6887" w:type="dxa"/>
            <w:tcBorders>
              <w:top w:val="single" w:color="000000" w:sz="4" w:space="0"/>
              <w:left w:val="single" w:color="000000" w:sz="4" w:space="0"/>
              <w:bottom w:val="single" w:color="000000" w:sz="4" w:space="0"/>
              <w:right w:val="single" w:color="000000" w:sz="4" w:space="0"/>
            </w:tcBorders>
            <w:vAlign w:val="center"/>
          </w:tcPr>
          <w:p w14:paraId="273E3508">
            <w:pPr>
              <w:pStyle w:val="28"/>
              <w:spacing w:before="14"/>
              <w:ind w:left="103"/>
              <w:jc w:val="left"/>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评审</w:t>
            </w:r>
            <w:r>
              <w:rPr>
                <w:rFonts w:ascii="宋体" w:hAnsi="宋体" w:eastAsia="宋体" w:cs="宋体"/>
                <w:color w:val="auto"/>
                <w:sz w:val="24"/>
                <w:szCs w:val="24"/>
                <w:highlight w:val="none"/>
                <w:lang w:eastAsia="zh-CN"/>
              </w:rPr>
              <w:t>时间：</w:t>
            </w:r>
            <w:r>
              <w:rPr>
                <w:rFonts w:hint="eastAsia" w:ascii="宋体" w:hAnsi="宋体" w:eastAsia="宋体" w:cs="宋体"/>
                <w:color w:val="auto"/>
                <w:sz w:val="24"/>
                <w:szCs w:val="24"/>
                <w:highlight w:val="none"/>
                <w:lang w:eastAsia="zh-CN"/>
              </w:rPr>
              <w:t>参赛</w:t>
            </w:r>
            <w:r>
              <w:rPr>
                <w:rFonts w:ascii="宋体" w:hAnsi="宋体" w:eastAsia="宋体" w:cs="宋体"/>
                <w:color w:val="auto"/>
                <w:sz w:val="24"/>
                <w:szCs w:val="24"/>
                <w:highlight w:val="none"/>
                <w:lang w:eastAsia="zh-CN"/>
              </w:rPr>
              <w:t>截止的同一时间。</w:t>
            </w:r>
          </w:p>
          <w:p w14:paraId="32BC254F">
            <w:pPr>
              <w:pStyle w:val="28"/>
              <w:spacing w:before="26" w:line="259" w:lineRule="auto"/>
              <w:ind w:left="103" w:right="100"/>
              <w:jc w:val="left"/>
              <w:rPr>
                <w:rFonts w:hint="default"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评审</w:t>
            </w:r>
            <w:r>
              <w:rPr>
                <w:rFonts w:ascii="宋体" w:hAnsi="宋体" w:eastAsia="宋体" w:cs="宋体"/>
                <w:color w:val="auto"/>
                <w:sz w:val="24"/>
                <w:szCs w:val="24"/>
                <w:highlight w:val="none"/>
                <w:lang w:eastAsia="zh-CN"/>
              </w:rPr>
              <w:t>地点：</w:t>
            </w:r>
            <w:r>
              <w:rPr>
                <w:rFonts w:hint="eastAsia" w:ascii="宋体" w:hAnsi="宋体" w:eastAsia="宋体" w:cs="宋体"/>
                <w:color w:val="auto"/>
                <w:sz w:val="24"/>
                <w:szCs w:val="24"/>
                <w:highlight w:val="none"/>
                <w:lang w:eastAsia="zh-CN"/>
              </w:rPr>
              <w:t>海南省海口市美兰区国兴大道21号富力中心26层</w:t>
            </w:r>
            <w:r>
              <w:rPr>
                <w:rFonts w:hint="eastAsia" w:ascii="宋体" w:hAnsi="宋体" w:eastAsia="宋体" w:cs="宋体"/>
                <w:color w:val="auto"/>
                <w:sz w:val="24"/>
                <w:szCs w:val="24"/>
                <w:highlight w:val="none"/>
                <w:lang w:val="en-US" w:eastAsia="zh-CN"/>
              </w:rPr>
              <w:t>会议室</w:t>
            </w:r>
          </w:p>
        </w:tc>
      </w:tr>
      <w:tr w14:paraId="32171734">
        <w:tblPrEx>
          <w:tblCellMar>
            <w:top w:w="0" w:type="dxa"/>
            <w:left w:w="0" w:type="dxa"/>
            <w:bottom w:w="0" w:type="dxa"/>
            <w:right w:w="0" w:type="dxa"/>
          </w:tblCellMar>
        </w:tblPrEx>
        <w:trPr>
          <w:trHeight w:val="995" w:hRule="exact"/>
        </w:trPr>
        <w:tc>
          <w:tcPr>
            <w:tcW w:w="1101" w:type="dxa"/>
            <w:tcBorders>
              <w:top w:val="single" w:color="000000" w:sz="4" w:space="0"/>
              <w:left w:val="single" w:color="000000" w:sz="4" w:space="0"/>
              <w:bottom w:val="single" w:color="000000" w:sz="4" w:space="0"/>
              <w:right w:val="single" w:color="000000" w:sz="4" w:space="0"/>
            </w:tcBorders>
            <w:vAlign w:val="center"/>
          </w:tcPr>
          <w:p w14:paraId="11DDDECE">
            <w:pPr>
              <w:pStyle w:val="28"/>
              <w:jc w:val="center"/>
              <w:rPr>
                <w:rFonts w:ascii="宋体" w:hAnsi="宋体" w:eastAsia="宋体" w:cs="宋体"/>
                <w:sz w:val="24"/>
                <w:szCs w:val="24"/>
                <w:highlight w:val="none"/>
              </w:rPr>
            </w:pPr>
            <w:r>
              <w:rPr>
                <w:rFonts w:hint="eastAsia" w:ascii="宋体"/>
                <w:sz w:val="24"/>
                <w:highlight w:val="none"/>
                <w:lang w:val="en-US" w:eastAsia="zh-CN"/>
              </w:rPr>
              <w:t>4</w:t>
            </w:r>
            <w:r>
              <w:rPr>
                <w:rFonts w:ascii="宋体"/>
                <w:sz w:val="24"/>
                <w:highlight w:val="none"/>
              </w:rPr>
              <w:t>.2</w:t>
            </w:r>
          </w:p>
        </w:tc>
        <w:tc>
          <w:tcPr>
            <w:tcW w:w="1701" w:type="dxa"/>
            <w:tcBorders>
              <w:top w:val="single" w:color="000000" w:sz="4" w:space="0"/>
              <w:left w:val="single" w:color="000000" w:sz="4" w:space="0"/>
              <w:bottom w:val="single" w:color="000000" w:sz="4" w:space="0"/>
              <w:right w:val="single" w:color="000000" w:sz="4" w:space="0"/>
            </w:tcBorders>
          </w:tcPr>
          <w:p w14:paraId="58A9DF9F">
            <w:pPr>
              <w:pStyle w:val="28"/>
              <w:spacing w:before="1"/>
              <w:rPr>
                <w:rFonts w:ascii="Times New Roman" w:hAnsi="Times New Roman" w:eastAsia="Times New Roman" w:cs="Times New Roman"/>
                <w:sz w:val="27"/>
                <w:szCs w:val="27"/>
                <w:highlight w:val="none"/>
              </w:rPr>
            </w:pPr>
          </w:p>
          <w:p w14:paraId="7E41D76E">
            <w:pPr>
              <w:pStyle w:val="28"/>
              <w:ind w:left="364"/>
              <w:rPr>
                <w:rFonts w:ascii="宋体" w:hAnsi="宋体" w:eastAsia="宋体" w:cs="宋体"/>
                <w:sz w:val="24"/>
                <w:szCs w:val="24"/>
                <w:highlight w:val="none"/>
              </w:rPr>
            </w:pPr>
            <w:r>
              <w:rPr>
                <w:rFonts w:hint="eastAsia" w:ascii="宋体" w:hAnsi="宋体" w:eastAsia="宋体" w:cs="宋体"/>
                <w:b/>
                <w:bCs/>
                <w:sz w:val="24"/>
                <w:szCs w:val="24"/>
                <w:highlight w:val="none"/>
                <w:lang w:val="en-US" w:eastAsia="zh-CN"/>
              </w:rPr>
              <w:t>评审</w:t>
            </w:r>
            <w:r>
              <w:rPr>
                <w:rFonts w:ascii="宋体" w:hAnsi="宋体" w:eastAsia="宋体" w:cs="宋体"/>
                <w:b/>
                <w:bCs/>
                <w:sz w:val="24"/>
                <w:szCs w:val="24"/>
                <w:highlight w:val="none"/>
              </w:rPr>
              <w:t>程序</w:t>
            </w:r>
          </w:p>
        </w:tc>
        <w:tc>
          <w:tcPr>
            <w:tcW w:w="6887" w:type="dxa"/>
            <w:tcBorders>
              <w:top w:val="single" w:color="000000" w:sz="4" w:space="0"/>
              <w:left w:val="single" w:color="000000" w:sz="4" w:space="0"/>
              <w:bottom w:val="single" w:color="000000" w:sz="4" w:space="0"/>
              <w:right w:val="single" w:color="000000" w:sz="4" w:space="0"/>
            </w:tcBorders>
          </w:tcPr>
          <w:p w14:paraId="0714F0EE">
            <w:pPr>
              <w:pStyle w:val="28"/>
              <w:spacing w:before="146"/>
              <w:ind w:left="103"/>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1、密封情况检查：</w:t>
            </w:r>
            <w:r>
              <w:rPr>
                <w:rFonts w:hint="eastAsia" w:ascii="宋体" w:hAnsi="宋体" w:eastAsia="宋体" w:cs="宋体"/>
                <w:color w:val="auto"/>
                <w:sz w:val="24"/>
                <w:szCs w:val="24"/>
                <w:highlight w:val="none"/>
                <w:lang w:val="en-US" w:eastAsia="zh-CN"/>
              </w:rPr>
              <w:t>监督员</w:t>
            </w:r>
            <w:r>
              <w:rPr>
                <w:rFonts w:ascii="宋体" w:hAnsi="宋体" w:eastAsia="宋体" w:cs="宋体"/>
                <w:color w:val="auto"/>
                <w:sz w:val="24"/>
                <w:szCs w:val="24"/>
                <w:highlight w:val="none"/>
                <w:lang w:eastAsia="zh-CN"/>
              </w:rPr>
              <w:t>检查。</w:t>
            </w:r>
          </w:p>
          <w:p w14:paraId="0F140568">
            <w:pPr>
              <w:pStyle w:val="28"/>
              <w:spacing w:before="24"/>
              <w:ind w:left="103"/>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评审</w:t>
            </w:r>
            <w:r>
              <w:rPr>
                <w:rFonts w:ascii="宋体" w:hAnsi="宋体" w:eastAsia="宋体" w:cs="宋体"/>
                <w:color w:val="auto"/>
                <w:sz w:val="24"/>
                <w:szCs w:val="24"/>
                <w:highlight w:val="none"/>
              </w:rPr>
              <w:t>顺序：随机。</w:t>
            </w:r>
          </w:p>
        </w:tc>
      </w:tr>
      <w:tr w14:paraId="14C26E5D">
        <w:tblPrEx>
          <w:tblCellMar>
            <w:top w:w="0" w:type="dxa"/>
            <w:left w:w="0" w:type="dxa"/>
            <w:bottom w:w="0" w:type="dxa"/>
            <w:right w:w="0" w:type="dxa"/>
          </w:tblCellMar>
        </w:tblPrEx>
        <w:trPr>
          <w:trHeight w:val="621" w:hRule="exact"/>
        </w:trPr>
        <w:tc>
          <w:tcPr>
            <w:tcW w:w="1101" w:type="dxa"/>
            <w:tcBorders>
              <w:top w:val="single" w:color="000000" w:sz="4" w:space="0"/>
              <w:left w:val="single" w:color="000000" w:sz="4" w:space="0"/>
              <w:bottom w:val="single" w:color="000000" w:sz="4" w:space="0"/>
              <w:right w:val="single" w:color="000000" w:sz="4" w:space="0"/>
            </w:tcBorders>
            <w:vAlign w:val="center"/>
          </w:tcPr>
          <w:p w14:paraId="7FDA28DC">
            <w:pPr>
              <w:pStyle w:val="28"/>
              <w:jc w:val="center"/>
              <w:rPr>
                <w:rFonts w:ascii="宋体" w:hAnsi="宋体" w:eastAsia="宋体" w:cs="宋体"/>
                <w:sz w:val="24"/>
                <w:szCs w:val="24"/>
                <w:highlight w:val="none"/>
              </w:rPr>
            </w:pPr>
            <w:r>
              <w:rPr>
                <w:rFonts w:hint="eastAsia" w:ascii="宋体"/>
                <w:sz w:val="24"/>
                <w:highlight w:val="none"/>
                <w:lang w:val="en-US" w:eastAsia="zh-CN"/>
              </w:rPr>
              <w:t>5</w:t>
            </w:r>
            <w:r>
              <w:rPr>
                <w:rFonts w:ascii="宋体"/>
                <w:sz w:val="24"/>
                <w:highlight w:val="none"/>
              </w:rPr>
              <w:t>.1</w:t>
            </w:r>
          </w:p>
        </w:tc>
        <w:tc>
          <w:tcPr>
            <w:tcW w:w="1701" w:type="dxa"/>
            <w:tcBorders>
              <w:top w:val="single" w:color="000000" w:sz="4" w:space="0"/>
              <w:left w:val="single" w:color="000000" w:sz="4" w:space="0"/>
              <w:bottom w:val="single" w:color="000000" w:sz="4" w:space="0"/>
              <w:right w:val="single" w:color="000000" w:sz="4" w:space="0"/>
            </w:tcBorders>
            <w:vAlign w:val="center"/>
          </w:tcPr>
          <w:p w14:paraId="34C22518">
            <w:pPr>
              <w:pStyle w:val="28"/>
              <w:spacing w:line="360" w:lineRule="auto"/>
              <w:jc w:val="center"/>
              <w:rPr>
                <w:rFonts w:ascii="宋体" w:hAnsi="宋体" w:eastAsia="宋体" w:cs="宋体"/>
                <w:sz w:val="24"/>
                <w:szCs w:val="24"/>
                <w:highlight w:val="none"/>
              </w:rPr>
            </w:pPr>
            <w:r>
              <w:rPr>
                <w:rFonts w:hint="default" w:ascii="宋体" w:hAnsi="宋体" w:eastAsia="宋体" w:cs="宋体"/>
                <w:b/>
                <w:bCs/>
                <w:spacing w:val="0"/>
                <w:sz w:val="24"/>
                <w:szCs w:val="24"/>
                <w:highlight w:val="none"/>
                <w:lang w:val="en-US" w:eastAsia="zh-CN"/>
              </w:rPr>
              <w:t>评委</w:t>
            </w:r>
            <w:r>
              <w:rPr>
                <w:rFonts w:ascii="宋体" w:hAnsi="宋体" w:eastAsia="宋体" w:cs="宋体"/>
                <w:b/>
                <w:bCs/>
                <w:spacing w:val="0"/>
                <w:sz w:val="24"/>
                <w:szCs w:val="24"/>
                <w:highlight w:val="none"/>
              </w:rPr>
              <w:t>组</w:t>
            </w:r>
            <w:r>
              <w:rPr>
                <w:rFonts w:ascii="宋体" w:hAnsi="宋体" w:eastAsia="宋体" w:cs="宋体"/>
                <w:b/>
                <w:bCs/>
                <w:sz w:val="24"/>
                <w:szCs w:val="24"/>
                <w:highlight w:val="none"/>
              </w:rPr>
              <w:t>成</w:t>
            </w:r>
          </w:p>
        </w:tc>
        <w:tc>
          <w:tcPr>
            <w:tcW w:w="6887" w:type="dxa"/>
            <w:tcBorders>
              <w:top w:val="single" w:color="000000" w:sz="4" w:space="0"/>
              <w:left w:val="single" w:color="000000" w:sz="4" w:space="0"/>
              <w:bottom w:val="single" w:color="000000" w:sz="4" w:space="0"/>
              <w:right w:val="single" w:color="000000" w:sz="4" w:space="0"/>
            </w:tcBorders>
            <w:vAlign w:val="center"/>
          </w:tcPr>
          <w:p w14:paraId="282C2489">
            <w:pPr>
              <w:pStyle w:val="28"/>
              <w:spacing w:line="360" w:lineRule="auto"/>
              <w:jc w:val="both"/>
              <w:rPr>
                <w:rFonts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由竞赛人负责组织，</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lang w:val="en-US" w:eastAsia="zh-CN"/>
              </w:rPr>
              <w:t>及</w:t>
            </w:r>
            <w:r>
              <w:rPr>
                <w:rFonts w:hint="default" w:ascii="宋体" w:hAnsi="宋体" w:eastAsia="宋体" w:cs="宋体"/>
                <w:color w:val="auto"/>
                <w:sz w:val="24"/>
                <w:szCs w:val="24"/>
                <w:highlight w:val="none"/>
                <w:lang w:val="en-US" w:eastAsia="zh-CN"/>
              </w:rPr>
              <w:t>以上单数构成。</w:t>
            </w:r>
          </w:p>
        </w:tc>
      </w:tr>
      <w:tr w14:paraId="21754FDC">
        <w:tblPrEx>
          <w:tblCellMar>
            <w:top w:w="0" w:type="dxa"/>
            <w:left w:w="0" w:type="dxa"/>
            <w:bottom w:w="0" w:type="dxa"/>
            <w:right w:w="0" w:type="dxa"/>
          </w:tblCellMar>
        </w:tblPrEx>
        <w:trPr>
          <w:trHeight w:val="980" w:hRule="exact"/>
        </w:trPr>
        <w:tc>
          <w:tcPr>
            <w:tcW w:w="1101" w:type="dxa"/>
            <w:tcBorders>
              <w:top w:val="single" w:color="000000" w:sz="4" w:space="0"/>
              <w:left w:val="single" w:color="000000" w:sz="4" w:space="0"/>
              <w:bottom w:val="single" w:color="000000" w:sz="4" w:space="0"/>
              <w:right w:val="single" w:color="000000" w:sz="4" w:space="0"/>
            </w:tcBorders>
            <w:vAlign w:val="center"/>
          </w:tcPr>
          <w:p w14:paraId="260AA7D1">
            <w:pPr>
              <w:pStyle w:val="28"/>
              <w:spacing w:before="2"/>
              <w:jc w:val="center"/>
              <w:rPr>
                <w:rFonts w:ascii="Times New Roman" w:hAnsi="Times New Roman" w:eastAsia="Times New Roman" w:cs="Times New Roman"/>
                <w:sz w:val="20"/>
                <w:szCs w:val="20"/>
                <w:highlight w:val="none"/>
              </w:rPr>
            </w:pPr>
          </w:p>
          <w:p w14:paraId="7536949B">
            <w:pPr>
              <w:pStyle w:val="28"/>
              <w:jc w:val="center"/>
              <w:rPr>
                <w:rFonts w:hint="eastAsia" w:ascii="宋体" w:eastAsiaTheme="minorEastAsia"/>
                <w:sz w:val="24"/>
                <w:highlight w:val="none"/>
                <w:lang w:eastAsia="zh-CN"/>
              </w:rPr>
            </w:pPr>
            <w:r>
              <w:rPr>
                <w:rFonts w:hint="eastAsia" w:ascii="宋体"/>
                <w:sz w:val="24"/>
                <w:highlight w:val="none"/>
                <w:lang w:val="en-US" w:eastAsia="zh-CN"/>
              </w:rPr>
              <w:t>5</w:t>
            </w:r>
            <w:r>
              <w:rPr>
                <w:rFonts w:ascii="宋体"/>
                <w:sz w:val="24"/>
                <w:highlight w:val="none"/>
              </w:rPr>
              <w:t>.</w:t>
            </w:r>
            <w:r>
              <w:rPr>
                <w:rFonts w:hint="eastAsia" w:ascii="宋体"/>
                <w:sz w:val="24"/>
                <w:highlight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vAlign w:val="top"/>
          </w:tcPr>
          <w:p w14:paraId="223575CD">
            <w:pPr>
              <w:pStyle w:val="28"/>
              <w:spacing w:before="2"/>
              <w:rPr>
                <w:rFonts w:ascii="Times New Roman" w:hAnsi="Times New Roman" w:eastAsia="Times New Roman" w:cs="Times New Roman"/>
                <w:sz w:val="20"/>
                <w:szCs w:val="20"/>
                <w:highlight w:val="none"/>
              </w:rPr>
            </w:pPr>
          </w:p>
          <w:p w14:paraId="78BFFE4D">
            <w:pPr>
              <w:pStyle w:val="28"/>
              <w:ind w:left="364" w:leftChars="0"/>
              <w:rPr>
                <w:rFonts w:hint="default" w:ascii="宋体" w:hAnsi="宋体" w:eastAsia="宋体" w:cs="宋体"/>
                <w:b/>
                <w:bCs/>
                <w:spacing w:val="0"/>
                <w:sz w:val="24"/>
                <w:szCs w:val="24"/>
                <w:highlight w:val="none"/>
                <w:lang w:val="en-US" w:eastAsia="zh-CN"/>
              </w:rPr>
            </w:pPr>
            <w:r>
              <w:rPr>
                <w:rFonts w:hint="eastAsia" w:ascii="宋体" w:hAnsi="宋体" w:eastAsia="宋体" w:cs="宋体"/>
                <w:b/>
                <w:bCs/>
                <w:sz w:val="24"/>
                <w:szCs w:val="24"/>
                <w:highlight w:val="none"/>
                <w:lang w:eastAsia="zh-CN"/>
              </w:rPr>
              <w:t>评审</w:t>
            </w:r>
            <w:r>
              <w:rPr>
                <w:rFonts w:ascii="宋体" w:hAnsi="宋体" w:eastAsia="宋体" w:cs="宋体"/>
                <w:b/>
                <w:bCs/>
                <w:sz w:val="24"/>
                <w:szCs w:val="24"/>
                <w:highlight w:val="none"/>
              </w:rPr>
              <w:t>方法</w:t>
            </w:r>
          </w:p>
        </w:tc>
        <w:tc>
          <w:tcPr>
            <w:tcW w:w="6887" w:type="dxa"/>
            <w:tcBorders>
              <w:top w:val="single" w:color="000000" w:sz="4" w:space="0"/>
              <w:left w:val="single" w:color="000000" w:sz="4" w:space="0"/>
              <w:bottom w:val="single" w:color="000000" w:sz="4" w:space="0"/>
              <w:right w:val="single" w:color="000000" w:sz="4" w:space="0"/>
            </w:tcBorders>
            <w:vAlign w:val="top"/>
          </w:tcPr>
          <w:p w14:paraId="4D48EBCE">
            <w:pPr>
              <w:pStyle w:val="28"/>
              <w:spacing w:before="66"/>
              <w:ind w:left="136"/>
              <w:rPr>
                <w:rFonts w:ascii="宋体" w:hAnsi="宋体" w:eastAsia="宋体" w:cs="宋体"/>
                <w:sz w:val="24"/>
                <w:szCs w:val="24"/>
                <w:highlight w:val="none"/>
                <w:lang w:eastAsia="zh-CN"/>
              </w:rPr>
            </w:pPr>
            <w:r>
              <w:rPr>
                <w:rFonts w:ascii="宋体" w:hAnsi="宋体" w:eastAsia="宋体" w:cs="宋体"/>
                <w:sz w:val="24"/>
                <w:szCs w:val="24"/>
                <w:highlight w:val="none"/>
                <w:lang w:eastAsia="zh-CN"/>
              </w:rPr>
              <w:t>1、</w:t>
            </w:r>
            <w:r>
              <w:rPr>
                <w:rFonts w:hint="eastAsia" w:ascii="宋体" w:hAnsi="宋体" w:eastAsia="宋体" w:cs="宋体"/>
                <w:sz w:val="24"/>
                <w:szCs w:val="24"/>
                <w:highlight w:val="none"/>
                <w:lang w:eastAsia="zh-CN"/>
              </w:rPr>
              <w:t>评审</w:t>
            </w:r>
            <w:r>
              <w:rPr>
                <w:rFonts w:ascii="宋体" w:hAnsi="宋体" w:eastAsia="宋体" w:cs="宋体"/>
                <w:sz w:val="24"/>
                <w:szCs w:val="24"/>
                <w:highlight w:val="none"/>
                <w:lang w:eastAsia="zh-CN"/>
              </w:rPr>
              <w:t>办法：</w:t>
            </w:r>
            <w:r>
              <w:rPr>
                <w:rFonts w:ascii="宋体" w:hAnsi="宋体" w:eastAsia="宋体" w:cs="宋体"/>
                <w:sz w:val="24"/>
                <w:szCs w:val="24"/>
                <w:highlight w:val="none"/>
                <w:u w:val="single" w:color="000000"/>
                <w:lang w:eastAsia="zh-CN"/>
              </w:rPr>
              <w:t>综合评分法</w:t>
            </w:r>
          </w:p>
          <w:p w14:paraId="4365A9DF">
            <w:pPr>
              <w:pStyle w:val="28"/>
              <w:spacing w:before="24"/>
              <w:ind w:left="136" w:leftChars="0"/>
              <w:rPr>
                <w:rFonts w:hint="default" w:ascii="宋体" w:hAnsi="宋体" w:eastAsia="宋体" w:cs="宋体"/>
                <w:color w:val="auto"/>
                <w:sz w:val="24"/>
                <w:szCs w:val="24"/>
                <w:highlight w:val="none"/>
                <w:lang w:val="en-US" w:eastAsia="zh-CN"/>
              </w:rPr>
            </w:pPr>
            <w:r>
              <w:rPr>
                <w:rFonts w:ascii="宋体" w:hAnsi="宋体" w:eastAsia="宋体" w:cs="宋体"/>
                <w:sz w:val="24"/>
                <w:szCs w:val="24"/>
                <w:highlight w:val="none"/>
                <w:lang w:eastAsia="zh-CN"/>
              </w:rPr>
              <w:t>2、评审小组按照综合评审得分由高到低的顺序推荐候选</w:t>
            </w:r>
            <w:r>
              <w:rPr>
                <w:rFonts w:hint="eastAsia" w:ascii="宋体" w:hAnsi="宋体" w:eastAsia="宋体" w:cs="宋体"/>
                <w:sz w:val="24"/>
                <w:szCs w:val="24"/>
                <w:highlight w:val="none"/>
                <w:lang w:eastAsia="zh-CN"/>
              </w:rPr>
              <w:t>参赛</w:t>
            </w:r>
            <w:r>
              <w:rPr>
                <w:rFonts w:ascii="宋体" w:hAnsi="宋体" w:eastAsia="宋体" w:cs="宋体"/>
                <w:sz w:val="24"/>
                <w:szCs w:val="24"/>
                <w:highlight w:val="none"/>
                <w:lang w:eastAsia="zh-CN"/>
              </w:rPr>
              <w:t>人</w:t>
            </w:r>
            <w:r>
              <w:rPr>
                <w:rFonts w:hint="eastAsia" w:ascii="宋体" w:hAnsi="宋体" w:eastAsia="宋体" w:cs="宋体"/>
                <w:sz w:val="24"/>
                <w:szCs w:val="24"/>
                <w:highlight w:val="none"/>
                <w:lang w:eastAsia="zh-CN"/>
              </w:rPr>
              <w:t>。</w:t>
            </w:r>
          </w:p>
        </w:tc>
      </w:tr>
      <w:tr w14:paraId="347D70C6">
        <w:tblPrEx>
          <w:tblCellMar>
            <w:top w:w="0" w:type="dxa"/>
            <w:left w:w="0" w:type="dxa"/>
            <w:bottom w:w="0" w:type="dxa"/>
            <w:right w:w="0" w:type="dxa"/>
          </w:tblCellMar>
        </w:tblPrEx>
        <w:trPr>
          <w:trHeight w:val="1968" w:hRule="exact"/>
        </w:trPr>
        <w:tc>
          <w:tcPr>
            <w:tcW w:w="1101" w:type="dxa"/>
            <w:tcBorders>
              <w:top w:val="single" w:color="000000" w:sz="4" w:space="0"/>
              <w:left w:val="single" w:color="000000" w:sz="4" w:space="0"/>
              <w:bottom w:val="single" w:color="000000" w:sz="4" w:space="0"/>
              <w:right w:val="single" w:color="000000" w:sz="4" w:space="0"/>
            </w:tcBorders>
            <w:vAlign w:val="center"/>
          </w:tcPr>
          <w:p w14:paraId="5D222409">
            <w:pPr>
              <w:pStyle w:val="28"/>
              <w:jc w:val="center"/>
              <w:rPr>
                <w:rFonts w:ascii="宋体"/>
                <w:sz w:val="24"/>
                <w:highlight w:val="none"/>
              </w:rPr>
            </w:pPr>
            <w:r>
              <w:rPr>
                <w:rFonts w:hint="eastAsia" w:ascii="宋体"/>
                <w:sz w:val="24"/>
                <w:highlight w:val="none"/>
                <w:lang w:val="en-US" w:eastAsia="zh-CN"/>
              </w:rPr>
              <w:t>6</w:t>
            </w:r>
            <w:r>
              <w:rPr>
                <w:rFonts w:ascii="宋体"/>
                <w:sz w:val="24"/>
                <w:highlight w:val="none"/>
              </w:rPr>
              <w:t>.1</w:t>
            </w:r>
          </w:p>
        </w:tc>
        <w:tc>
          <w:tcPr>
            <w:tcW w:w="1701" w:type="dxa"/>
            <w:tcBorders>
              <w:top w:val="single" w:color="000000" w:sz="4" w:space="0"/>
              <w:left w:val="single" w:color="000000" w:sz="4" w:space="0"/>
              <w:bottom w:val="single" w:color="000000" w:sz="4" w:space="0"/>
              <w:right w:val="single" w:color="000000" w:sz="4" w:space="0"/>
            </w:tcBorders>
            <w:vAlign w:val="center"/>
          </w:tcPr>
          <w:p w14:paraId="0C4BF9A6">
            <w:pPr>
              <w:pStyle w:val="28"/>
              <w:keepNext w:val="0"/>
              <w:keepLines w:val="0"/>
              <w:pageBreakBefore w:val="0"/>
              <w:widowControl w:val="0"/>
              <w:kinsoku/>
              <w:wordWrap/>
              <w:overflowPunct/>
              <w:topLinePunct w:val="0"/>
              <w:autoSpaceDE/>
              <w:autoSpaceDN/>
              <w:bidi w:val="0"/>
              <w:adjustRightInd/>
              <w:snapToGrid/>
              <w:ind w:left="119" w:leftChars="0"/>
              <w:jc w:val="left"/>
              <w:textAlignment w:val="auto"/>
              <w:rPr>
                <w:rFonts w:hint="default" w:ascii="宋体" w:hAnsi="宋体" w:eastAsia="宋体" w:cs="宋体"/>
                <w:b/>
                <w:bCs/>
                <w:spacing w:val="0"/>
                <w:sz w:val="24"/>
                <w:szCs w:val="24"/>
                <w:highlight w:val="none"/>
                <w:lang w:val="en-US" w:eastAsia="zh-CN"/>
              </w:rPr>
            </w:pPr>
            <w:r>
              <w:rPr>
                <w:rFonts w:ascii="宋体" w:hAnsi="宋体" w:eastAsia="宋体" w:cs="宋体"/>
                <w:b/>
                <w:bCs/>
                <w:sz w:val="24"/>
                <w:szCs w:val="24"/>
                <w:highlight w:val="none"/>
              </w:rPr>
              <w:t>中标结果公</w:t>
            </w:r>
            <w:r>
              <w:rPr>
                <w:rFonts w:ascii="宋体" w:hAnsi="宋体" w:eastAsia="宋体" w:cs="宋体"/>
                <w:b/>
                <w:bCs/>
                <w:w w:val="99"/>
                <w:sz w:val="24"/>
                <w:szCs w:val="24"/>
                <w:highlight w:val="none"/>
              </w:rPr>
              <w:t>示</w:t>
            </w:r>
          </w:p>
        </w:tc>
        <w:tc>
          <w:tcPr>
            <w:tcW w:w="6887" w:type="dxa"/>
            <w:tcBorders>
              <w:top w:val="single" w:color="000000" w:sz="4" w:space="0"/>
              <w:left w:val="single" w:color="000000" w:sz="4" w:space="0"/>
              <w:bottom w:val="single" w:color="000000" w:sz="4" w:space="0"/>
              <w:right w:val="single" w:color="000000" w:sz="4" w:space="0"/>
            </w:tcBorders>
            <w:vAlign w:val="top"/>
          </w:tcPr>
          <w:p w14:paraId="36CD3139">
            <w:pPr>
              <w:pStyle w:val="28"/>
              <w:spacing w:before="66" w:line="240" w:lineRule="auto"/>
              <w:ind w:left="136"/>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1、公示方式：网上公示；</w:t>
            </w:r>
          </w:p>
          <w:p w14:paraId="357910B3">
            <w:pPr>
              <w:pStyle w:val="28"/>
              <w:spacing w:before="66" w:line="240" w:lineRule="auto"/>
              <w:ind w:left="136"/>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2、公示网站：海南省旅游投资集团有限公司</w:t>
            </w:r>
            <w:r>
              <w:rPr>
                <w:rFonts w:hint="eastAsia" w:ascii="宋体" w:hAnsi="宋体" w:eastAsia="宋体" w:cs="宋体"/>
                <w:sz w:val="24"/>
                <w:szCs w:val="24"/>
                <w:highlight w:val="none"/>
                <w:lang w:val="en-US" w:eastAsia="zh-CN"/>
              </w:rPr>
              <w:t>官网</w:t>
            </w:r>
            <w:r>
              <w:rPr>
                <w:rFonts w:hint="eastAsia" w:ascii="宋体" w:hAnsi="宋体" w:eastAsia="宋体" w:cs="宋体"/>
                <w:sz w:val="24"/>
                <w:szCs w:val="24"/>
                <w:highlight w:val="none"/>
                <w:lang w:eastAsia="zh-CN"/>
              </w:rPr>
              <w:t>（http://www.hnslytz.com）、</w:t>
            </w:r>
            <w:r>
              <w:rPr>
                <w:rFonts w:hint="eastAsia" w:ascii="宋体" w:hAnsi="宋体" w:eastAsia="宋体" w:cs="宋体"/>
                <w:sz w:val="24"/>
                <w:szCs w:val="24"/>
                <w:highlight w:val="none"/>
                <w:lang w:val="en-US" w:eastAsia="zh-CN"/>
              </w:rPr>
              <w:t>海南海洋旅游投资开发有限公司</w:t>
            </w:r>
            <w:r>
              <w:rPr>
                <w:rFonts w:hint="eastAsia" w:ascii="宋体" w:hAnsi="宋体" w:eastAsia="宋体" w:cs="宋体"/>
                <w:sz w:val="24"/>
                <w:szCs w:val="24"/>
                <w:highlight w:val="none"/>
                <w:lang w:eastAsia="zh-CN"/>
              </w:rPr>
              <w:t>公众号。</w:t>
            </w:r>
          </w:p>
          <w:p w14:paraId="4ACC645B">
            <w:pPr>
              <w:pStyle w:val="28"/>
              <w:spacing w:before="66" w:line="240" w:lineRule="auto"/>
              <w:ind w:left="136" w:leftChars="0"/>
              <w:jc w:val="left"/>
              <w:rPr>
                <w:rFonts w:hint="default" w:ascii="宋体" w:hAnsi="宋体" w:eastAsia="宋体" w:cs="宋体"/>
                <w:color w:val="auto"/>
                <w:sz w:val="24"/>
                <w:szCs w:val="24"/>
                <w:highlight w:val="none"/>
                <w:lang w:val="en-US" w:eastAsia="zh-CN"/>
              </w:rPr>
            </w:pPr>
            <w:r>
              <w:rPr>
                <w:rFonts w:ascii="宋体" w:hAnsi="宋体" w:eastAsia="宋体" w:cs="宋体"/>
                <w:sz w:val="24"/>
                <w:szCs w:val="24"/>
                <w:highlight w:val="none"/>
                <w:lang w:eastAsia="zh-CN"/>
              </w:rPr>
              <w:t>3、公示期：</w:t>
            </w:r>
            <w:r>
              <w:rPr>
                <w:rFonts w:hint="eastAsia" w:ascii="宋体" w:hAnsi="宋体" w:eastAsia="宋体" w:cs="宋体"/>
                <w:sz w:val="24"/>
                <w:szCs w:val="24"/>
                <w:highlight w:val="none"/>
                <w:lang w:eastAsia="zh-CN"/>
              </w:rPr>
              <w:t>3</w:t>
            </w:r>
            <w:r>
              <w:rPr>
                <w:rFonts w:ascii="宋体" w:hAnsi="宋体" w:eastAsia="宋体" w:cs="宋体"/>
                <w:sz w:val="24"/>
                <w:szCs w:val="24"/>
                <w:highlight w:val="none"/>
                <w:lang w:eastAsia="zh-CN"/>
              </w:rPr>
              <w:t>日。</w:t>
            </w:r>
          </w:p>
        </w:tc>
      </w:tr>
    </w:tbl>
    <w:p w14:paraId="35A47FA5">
      <w:pPr>
        <w:pStyle w:val="8"/>
        <w:spacing w:line="274" w:lineRule="exact"/>
        <w:ind w:left="0"/>
        <w:rPr>
          <w:highlight w:val="none"/>
          <w:lang w:eastAsia="zh-CN"/>
        </w:rPr>
      </w:pPr>
      <w:r>
        <w:rPr>
          <w:spacing w:val="3"/>
          <w:highlight w:val="none"/>
          <w:lang w:eastAsia="zh-CN"/>
        </w:rPr>
        <w:t>注：</w:t>
      </w:r>
    </w:p>
    <w:p w14:paraId="6497C652">
      <w:pPr>
        <w:pStyle w:val="8"/>
        <w:spacing w:line="311" w:lineRule="exact"/>
        <w:ind w:left="0"/>
        <w:rPr>
          <w:rFonts w:hint="eastAsia" w:cs="宋体"/>
          <w:highlight w:val="none"/>
          <w:lang w:eastAsia="zh-CN"/>
        </w:rPr>
      </w:pPr>
      <w:r>
        <w:rPr>
          <w:rFonts w:hint="eastAsia" w:cs="宋体"/>
          <w:spacing w:val="7"/>
          <w:highlight w:val="none"/>
          <w:lang w:eastAsia="zh-CN"/>
        </w:rPr>
        <w:t>1、本竞赛文件所有的时间均为北京时间。</w:t>
      </w:r>
    </w:p>
    <w:p w14:paraId="015A8FFA">
      <w:pPr>
        <w:tabs>
          <w:tab w:val="left" w:pos="1426"/>
        </w:tabs>
        <w:rPr>
          <w:rFonts w:hint="eastAsia" w:ascii="宋体" w:hAnsi="宋体" w:eastAsia="宋体" w:cs="宋体"/>
          <w:sz w:val="24"/>
          <w:szCs w:val="24"/>
          <w:highlight w:val="none"/>
          <w:lang w:eastAsia="zh-CN"/>
        </w:rPr>
        <w:sectPr>
          <w:footerReference r:id="rId4" w:type="default"/>
          <w:pgSz w:w="11910" w:h="16840"/>
          <w:pgMar w:top="1040" w:right="1140" w:bottom="1060" w:left="920" w:header="0" w:footer="874" w:gutter="0"/>
          <w:pgNumType w:fmt="decimal"/>
          <w:cols w:space="720" w:num="1"/>
        </w:sectPr>
      </w:pPr>
      <w:r>
        <w:rPr>
          <w:rFonts w:hint="eastAsia" w:ascii="宋体" w:hAnsi="宋体" w:eastAsia="宋体" w:cs="宋体"/>
          <w:spacing w:val="7"/>
          <w:sz w:val="24"/>
          <w:szCs w:val="24"/>
          <w:highlight w:val="none"/>
          <w:lang w:eastAsia="zh-CN"/>
        </w:rPr>
        <w:t>2、参赛须知前附表与竞赛文件其他内容不一致时，以前附表为准。</w:t>
      </w:r>
    </w:p>
    <w:p w14:paraId="2B41758E">
      <w:pPr>
        <w:spacing w:line="438" w:lineRule="exact"/>
        <w:ind w:left="94" w:right="214"/>
        <w:jc w:val="center"/>
        <w:rPr>
          <w:rFonts w:ascii="宋体" w:hAnsi="宋体" w:eastAsia="宋体" w:cs="宋体"/>
          <w:sz w:val="35"/>
          <w:szCs w:val="35"/>
          <w:highlight w:val="none"/>
          <w:lang w:eastAsia="zh-CN"/>
        </w:rPr>
      </w:pPr>
      <w:r>
        <w:rPr>
          <w:rFonts w:ascii="宋体" w:hAnsi="宋体" w:eastAsia="宋体" w:cs="宋体"/>
          <w:b/>
          <w:bCs/>
          <w:sz w:val="35"/>
          <w:szCs w:val="35"/>
          <w:highlight w:val="none"/>
          <w:lang w:eastAsia="zh-CN"/>
        </w:rPr>
        <w:t>第2节</w:t>
      </w:r>
      <w:r>
        <w:rPr>
          <w:rFonts w:hint="eastAsia" w:ascii="宋体" w:hAnsi="宋体" w:eastAsia="宋体" w:cs="宋体"/>
          <w:b/>
          <w:bCs/>
          <w:sz w:val="35"/>
          <w:szCs w:val="35"/>
          <w:highlight w:val="none"/>
          <w:lang w:eastAsia="zh-CN"/>
        </w:rPr>
        <w:t xml:space="preserve"> 参赛</w:t>
      </w:r>
      <w:r>
        <w:rPr>
          <w:rFonts w:ascii="宋体" w:hAnsi="宋体" w:eastAsia="宋体" w:cs="宋体"/>
          <w:b/>
          <w:bCs/>
          <w:sz w:val="35"/>
          <w:szCs w:val="35"/>
          <w:highlight w:val="none"/>
          <w:lang w:eastAsia="zh-CN"/>
        </w:rPr>
        <w:t>人须知</w:t>
      </w:r>
    </w:p>
    <w:p w14:paraId="727FDFEF">
      <w:pPr>
        <w:spacing w:before="6"/>
        <w:rPr>
          <w:rFonts w:ascii="宋体" w:hAnsi="宋体" w:eastAsia="宋体" w:cs="宋体"/>
          <w:b/>
          <w:bCs/>
          <w:sz w:val="27"/>
          <w:szCs w:val="27"/>
          <w:highlight w:val="none"/>
          <w:lang w:eastAsia="zh-CN"/>
        </w:rPr>
      </w:pPr>
    </w:p>
    <w:p w14:paraId="77319A43">
      <w:pPr>
        <w:pStyle w:val="26"/>
        <w:ind w:left="94" w:right="215"/>
        <w:jc w:val="center"/>
        <w:rPr>
          <w:b w:val="0"/>
          <w:bCs w:val="0"/>
          <w:highlight w:val="none"/>
          <w:lang w:eastAsia="zh-CN"/>
        </w:rPr>
      </w:pPr>
      <w:bookmarkStart w:id="5" w:name="1.总则"/>
      <w:bookmarkEnd w:id="5"/>
      <w:r>
        <w:rPr>
          <w:highlight w:val="none"/>
          <w:lang w:eastAsia="zh-CN"/>
        </w:rPr>
        <w:t>1.总则</w:t>
      </w:r>
    </w:p>
    <w:p w14:paraId="3C2C42BF">
      <w:pPr>
        <w:spacing w:before="12"/>
        <w:rPr>
          <w:rFonts w:ascii="宋体" w:hAnsi="宋体" w:eastAsia="宋体" w:cs="宋体"/>
          <w:b/>
          <w:bCs/>
          <w:sz w:val="18"/>
          <w:szCs w:val="18"/>
          <w:highlight w:val="none"/>
          <w:lang w:eastAsia="zh-CN"/>
        </w:rPr>
      </w:pPr>
    </w:p>
    <w:p w14:paraId="3A6D8229">
      <w:pPr>
        <w:pStyle w:val="26"/>
        <w:spacing w:before="26"/>
        <w:rPr>
          <w:b w:val="0"/>
          <w:bCs w:val="0"/>
          <w:highlight w:val="none"/>
          <w:lang w:eastAsia="zh-CN"/>
        </w:rPr>
      </w:pPr>
      <w:r>
        <w:rPr>
          <w:highlight w:val="none"/>
          <w:lang w:eastAsia="zh-CN"/>
        </w:rPr>
        <w:t>1.1</w:t>
      </w:r>
      <w:r>
        <w:rPr>
          <w:spacing w:val="-64"/>
          <w:highlight w:val="none"/>
          <w:lang w:eastAsia="zh-CN"/>
        </w:rPr>
        <w:t xml:space="preserve"> </w:t>
      </w:r>
      <w:r>
        <w:rPr>
          <w:highlight w:val="none"/>
          <w:lang w:eastAsia="zh-CN"/>
        </w:rPr>
        <w:t>项目概况</w:t>
      </w:r>
    </w:p>
    <w:p w14:paraId="4DC8BA50">
      <w:pPr>
        <w:spacing w:before="10"/>
        <w:rPr>
          <w:rFonts w:ascii="宋体" w:hAnsi="宋体" w:eastAsia="宋体" w:cs="宋体"/>
          <w:b/>
          <w:bCs/>
          <w:sz w:val="20"/>
          <w:szCs w:val="20"/>
          <w:highlight w:val="none"/>
          <w:lang w:eastAsia="zh-CN"/>
        </w:rPr>
      </w:pPr>
    </w:p>
    <w:p w14:paraId="555C8C46">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1.1.</w:t>
      </w:r>
      <w:r>
        <w:rPr>
          <w:rFonts w:hint="eastAsia"/>
          <w:highlight w:val="none"/>
          <w:lang w:val="en-US" w:eastAsia="zh-CN"/>
        </w:rPr>
        <w:t>1</w:t>
      </w:r>
      <w:r>
        <w:rPr>
          <w:spacing w:val="-60"/>
          <w:highlight w:val="none"/>
          <w:lang w:eastAsia="zh-CN"/>
        </w:rPr>
        <w:t xml:space="preserve"> </w:t>
      </w:r>
      <w:r>
        <w:rPr>
          <w:spacing w:val="-4"/>
          <w:highlight w:val="none"/>
          <w:lang w:eastAsia="zh-CN"/>
        </w:rPr>
        <w:t>本</w:t>
      </w:r>
      <w:r>
        <w:rPr>
          <w:rFonts w:hint="eastAsia"/>
          <w:spacing w:val="-4"/>
          <w:highlight w:val="none"/>
          <w:lang w:eastAsia="zh-CN"/>
        </w:rPr>
        <w:t>竞赛</w:t>
      </w:r>
      <w:r>
        <w:rPr>
          <w:spacing w:val="-4"/>
          <w:highlight w:val="none"/>
          <w:lang w:eastAsia="zh-CN"/>
        </w:rPr>
        <w:t>项目</w:t>
      </w:r>
      <w:r>
        <w:rPr>
          <w:rFonts w:hint="eastAsia"/>
          <w:spacing w:val="-4"/>
          <w:highlight w:val="none"/>
          <w:lang w:eastAsia="zh-CN"/>
        </w:rPr>
        <w:t>竞赛人</w:t>
      </w:r>
      <w:r>
        <w:rPr>
          <w:spacing w:val="-4"/>
          <w:highlight w:val="none"/>
          <w:lang w:eastAsia="zh-CN"/>
        </w:rPr>
        <w:t>、项目名称及建设地点：见“投</w:t>
      </w:r>
      <w:r>
        <w:rPr>
          <w:highlight w:val="none"/>
          <w:lang w:eastAsia="zh-CN"/>
        </w:rPr>
        <w:t>标人须知前附表”。</w:t>
      </w:r>
    </w:p>
    <w:p w14:paraId="03F91797">
      <w:pPr>
        <w:spacing w:before="158" w:line="448" w:lineRule="auto"/>
        <w:ind w:left="592" w:right="2763" w:hanging="480"/>
        <w:rPr>
          <w:rFonts w:ascii="宋体" w:hAnsi="宋体" w:eastAsia="宋体" w:cs="宋体"/>
          <w:b/>
          <w:bCs/>
          <w:w w:val="99"/>
          <w:sz w:val="24"/>
          <w:szCs w:val="24"/>
          <w:highlight w:val="none"/>
          <w:lang w:eastAsia="zh-CN"/>
        </w:rPr>
      </w:pPr>
      <w:r>
        <w:rPr>
          <w:rFonts w:ascii="宋体" w:hAnsi="宋体" w:eastAsia="宋体" w:cs="宋体"/>
          <w:b/>
          <w:bCs/>
          <w:sz w:val="24"/>
          <w:szCs w:val="24"/>
          <w:highlight w:val="none"/>
          <w:lang w:eastAsia="zh-CN"/>
        </w:rPr>
        <w:t>1.2</w:t>
      </w:r>
      <w:r>
        <w:rPr>
          <w:rFonts w:ascii="宋体" w:hAnsi="宋体" w:eastAsia="宋体" w:cs="宋体"/>
          <w:b/>
          <w:bCs/>
          <w:spacing w:val="-62"/>
          <w:sz w:val="24"/>
          <w:szCs w:val="24"/>
          <w:highlight w:val="none"/>
          <w:lang w:eastAsia="zh-CN"/>
        </w:rPr>
        <w:t xml:space="preserve"> </w:t>
      </w:r>
      <w:r>
        <w:rPr>
          <w:rFonts w:ascii="宋体" w:hAnsi="宋体" w:eastAsia="宋体" w:cs="宋体"/>
          <w:b/>
          <w:bCs/>
          <w:sz w:val="24"/>
          <w:szCs w:val="24"/>
          <w:highlight w:val="none"/>
          <w:lang w:eastAsia="zh-CN"/>
        </w:rPr>
        <w:t>项目建设投资总额</w:t>
      </w:r>
      <w:r>
        <w:rPr>
          <w:rFonts w:ascii="宋体" w:hAnsi="宋体" w:eastAsia="宋体" w:cs="宋体"/>
          <w:b/>
          <w:bCs/>
          <w:w w:val="99"/>
          <w:sz w:val="24"/>
          <w:szCs w:val="24"/>
          <w:highlight w:val="none"/>
          <w:lang w:eastAsia="zh-CN"/>
        </w:rPr>
        <w:t xml:space="preserve"> </w:t>
      </w:r>
    </w:p>
    <w:p w14:paraId="4978FF3C">
      <w:pPr>
        <w:spacing w:before="158" w:line="448" w:lineRule="auto"/>
        <w:ind w:left="592" w:right="2763" w:hanging="480"/>
        <w:rPr>
          <w:rFonts w:ascii="宋体" w:hAnsi="宋体" w:eastAsia="宋体" w:cs="宋体"/>
          <w:sz w:val="24"/>
          <w:szCs w:val="24"/>
          <w:highlight w:val="none"/>
          <w:lang w:eastAsia="zh-CN"/>
        </w:rPr>
      </w:pPr>
      <w:r>
        <w:rPr>
          <w:rFonts w:ascii="宋体" w:hAnsi="宋体" w:eastAsia="宋体" w:cs="宋体"/>
          <w:sz w:val="24"/>
          <w:szCs w:val="24"/>
          <w:highlight w:val="none"/>
          <w:lang w:eastAsia="zh-CN"/>
        </w:rPr>
        <w:t>项目建设投资总额：见“</w:t>
      </w:r>
      <w:r>
        <w:rPr>
          <w:rFonts w:hint="eastAsia" w:ascii="宋体" w:hAnsi="宋体" w:eastAsia="宋体" w:cs="宋体"/>
          <w:sz w:val="24"/>
          <w:szCs w:val="24"/>
          <w:highlight w:val="none"/>
          <w:lang w:eastAsia="zh-CN"/>
        </w:rPr>
        <w:t>参赛</w:t>
      </w:r>
      <w:r>
        <w:rPr>
          <w:rFonts w:ascii="宋体" w:hAnsi="宋体" w:eastAsia="宋体" w:cs="宋体"/>
          <w:sz w:val="24"/>
          <w:szCs w:val="24"/>
          <w:highlight w:val="none"/>
          <w:lang w:eastAsia="zh-CN"/>
        </w:rPr>
        <w:t>人须知前附表”。</w:t>
      </w:r>
    </w:p>
    <w:p w14:paraId="5EA87267">
      <w:pPr>
        <w:pStyle w:val="26"/>
        <w:spacing w:before="62"/>
        <w:rPr>
          <w:b w:val="0"/>
          <w:bCs w:val="0"/>
          <w:highlight w:val="none"/>
          <w:lang w:eastAsia="zh-CN"/>
        </w:rPr>
      </w:pPr>
      <w:r>
        <w:rPr>
          <w:highlight w:val="none"/>
          <w:lang w:eastAsia="zh-CN"/>
        </w:rPr>
        <w:t>1.3</w:t>
      </w:r>
      <w:r>
        <w:rPr>
          <w:spacing w:val="-65"/>
          <w:highlight w:val="none"/>
          <w:lang w:eastAsia="zh-CN"/>
        </w:rPr>
        <w:t xml:space="preserve"> </w:t>
      </w:r>
      <w:r>
        <w:rPr>
          <w:highlight w:val="none"/>
          <w:lang w:eastAsia="zh-CN"/>
        </w:rPr>
        <w:t>采购内容、质量要求</w:t>
      </w:r>
    </w:p>
    <w:p w14:paraId="46A96EAD">
      <w:pPr>
        <w:spacing w:before="12"/>
        <w:rPr>
          <w:rFonts w:ascii="宋体" w:hAnsi="宋体" w:eastAsia="宋体" w:cs="宋体"/>
          <w:b/>
          <w:bCs/>
          <w:sz w:val="20"/>
          <w:szCs w:val="20"/>
          <w:highlight w:val="none"/>
          <w:lang w:eastAsia="zh-CN"/>
        </w:rPr>
      </w:pPr>
    </w:p>
    <w:p w14:paraId="662D70E6">
      <w:pPr>
        <w:pStyle w:val="8"/>
        <w:ind w:left="592"/>
        <w:rPr>
          <w:highlight w:val="none"/>
          <w:lang w:eastAsia="zh-CN"/>
        </w:rPr>
      </w:pPr>
      <w:r>
        <w:rPr>
          <w:highlight w:val="none"/>
          <w:lang w:eastAsia="zh-CN"/>
        </w:rPr>
        <w:t>1.3.1</w:t>
      </w:r>
      <w:r>
        <w:rPr>
          <w:spacing w:val="-60"/>
          <w:highlight w:val="none"/>
          <w:lang w:eastAsia="zh-CN"/>
        </w:rPr>
        <w:t xml:space="preserve"> </w:t>
      </w:r>
      <w:r>
        <w:rPr>
          <w:highlight w:val="none"/>
          <w:lang w:eastAsia="zh-CN"/>
        </w:rPr>
        <w:t>采购内容、运作模式：见“</w:t>
      </w:r>
      <w:r>
        <w:rPr>
          <w:rFonts w:hint="eastAsia"/>
          <w:highlight w:val="none"/>
          <w:lang w:eastAsia="zh-CN"/>
        </w:rPr>
        <w:t>参赛</w:t>
      </w:r>
      <w:r>
        <w:rPr>
          <w:highlight w:val="none"/>
          <w:lang w:eastAsia="zh-CN"/>
        </w:rPr>
        <w:t>人须知前附表”。</w:t>
      </w:r>
    </w:p>
    <w:p w14:paraId="0262306E">
      <w:pPr>
        <w:pStyle w:val="8"/>
        <w:spacing w:before="151"/>
        <w:ind w:left="592"/>
        <w:rPr>
          <w:rFonts w:ascii="宋体" w:hAnsi="宋体" w:eastAsia="宋体" w:cs="宋体"/>
          <w:sz w:val="20"/>
          <w:szCs w:val="20"/>
          <w:highlight w:val="none"/>
          <w:lang w:eastAsia="zh-CN"/>
        </w:rPr>
      </w:pPr>
      <w:r>
        <w:rPr>
          <w:highlight w:val="none"/>
          <w:lang w:eastAsia="zh-CN"/>
        </w:rPr>
        <w:t>1.3.2</w:t>
      </w:r>
      <w:r>
        <w:rPr>
          <w:spacing w:val="-60"/>
          <w:highlight w:val="none"/>
          <w:lang w:eastAsia="zh-CN"/>
        </w:rPr>
        <w:t xml:space="preserve"> </w:t>
      </w:r>
      <w:r>
        <w:rPr>
          <w:highlight w:val="none"/>
          <w:lang w:eastAsia="zh-CN"/>
        </w:rPr>
        <w:t>质量要求：见“</w:t>
      </w:r>
      <w:r>
        <w:rPr>
          <w:rFonts w:hint="eastAsia"/>
          <w:highlight w:val="none"/>
          <w:lang w:eastAsia="zh-CN"/>
        </w:rPr>
        <w:t>参赛</w:t>
      </w:r>
      <w:r>
        <w:rPr>
          <w:highlight w:val="none"/>
          <w:lang w:eastAsia="zh-CN"/>
        </w:rPr>
        <w:t>人须知前附表”。</w:t>
      </w:r>
    </w:p>
    <w:p w14:paraId="7B430B53">
      <w:pPr>
        <w:pStyle w:val="26"/>
        <w:spacing w:before="158"/>
        <w:rPr>
          <w:b w:val="0"/>
          <w:bCs w:val="0"/>
          <w:highlight w:val="none"/>
          <w:lang w:eastAsia="zh-CN"/>
        </w:rPr>
      </w:pPr>
      <w:r>
        <w:rPr>
          <w:highlight w:val="none"/>
          <w:lang w:eastAsia="zh-CN"/>
        </w:rPr>
        <w:t>1.</w:t>
      </w:r>
      <w:r>
        <w:rPr>
          <w:rFonts w:hint="eastAsia"/>
          <w:highlight w:val="none"/>
          <w:lang w:val="en-US" w:eastAsia="zh-CN"/>
        </w:rPr>
        <w:t>4</w:t>
      </w:r>
      <w:r>
        <w:rPr>
          <w:highlight w:val="none"/>
          <w:lang w:eastAsia="zh-CN"/>
        </w:rPr>
        <w:t>费用承担</w:t>
      </w:r>
    </w:p>
    <w:p w14:paraId="41D39BD8">
      <w:pPr>
        <w:spacing w:before="10"/>
        <w:rPr>
          <w:rFonts w:ascii="宋体" w:hAnsi="宋体" w:eastAsia="宋体" w:cs="宋体"/>
          <w:b/>
          <w:bCs/>
          <w:sz w:val="20"/>
          <w:szCs w:val="20"/>
          <w:highlight w:val="none"/>
          <w:lang w:eastAsia="zh-CN"/>
        </w:rPr>
      </w:pPr>
    </w:p>
    <w:p w14:paraId="296518C0">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1.</w:t>
      </w:r>
      <w:r>
        <w:rPr>
          <w:rFonts w:hint="eastAsia"/>
          <w:highlight w:val="none"/>
          <w:lang w:val="en-US" w:eastAsia="zh-CN"/>
        </w:rPr>
        <w:t>4</w:t>
      </w:r>
      <w:r>
        <w:rPr>
          <w:highlight w:val="none"/>
          <w:lang w:eastAsia="zh-CN"/>
        </w:rPr>
        <w:t xml:space="preserve">.1 </w:t>
      </w:r>
      <w:r>
        <w:rPr>
          <w:rFonts w:hint="eastAsia"/>
          <w:highlight w:val="none"/>
          <w:lang w:eastAsia="zh-CN"/>
        </w:rPr>
        <w:t>参赛</w:t>
      </w:r>
      <w:r>
        <w:rPr>
          <w:highlight w:val="none"/>
          <w:lang w:eastAsia="zh-CN"/>
        </w:rPr>
        <w:t>人应自行承担准备和参加本项目</w:t>
      </w:r>
      <w:r>
        <w:rPr>
          <w:rFonts w:hint="eastAsia"/>
          <w:highlight w:val="none"/>
          <w:lang w:eastAsia="zh-CN"/>
        </w:rPr>
        <w:t>参赛</w:t>
      </w:r>
      <w:r>
        <w:rPr>
          <w:highlight w:val="none"/>
          <w:lang w:eastAsia="zh-CN"/>
        </w:rPr>
        <w:t>活动有关的全部费用。</w:t>
      </w:r>
    </w:p>
    <w:p w14:paraId="4D426F86">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1.</w:t>
      </w:r>
      <w:r>
        <w:rPr>
          <w:rFonts w:hint="eastAsia"/>
          <w:highlight w:val="none"/>
          <w:lang w:val="en-US" w:eastAsia="zh-CN"/>
        </w:rPr>
        <w:t>4</w:t>
      </w:r>
      <w:r>
        <w:rPr>
          <w:highlight w:val="none"/>
          <w:lang w:eastAsia="zh-CN"/>
        </w:rPr>
        <w:t xml:space="preserve">.2 </w:t>
      </w:r>
      <w:r>
        <w:rPr>
          <w:rFonts w:hint="eastAsia"/>
          <w:highlight w:val="none"/>
          <w:lang w:eastAsia="zh-CN"/>
        </w:rPr>
        <w:t>竞赛人</w:t>
      </w:r>
      <w:r>
        <w:rPr>
          <w:highlight w:val="none"/>
          <w:lang w:eastAsia="zh-CN"/>
        </w:rPr>
        <w:t>不对</w:t>
      </w:r>
      <w:r>
        <w:rPr>
          <w:rFonts w:hint="eastAsia"/>
          <w:highlight w:val="none"/>
          <w:lang w:val="en-US" w:eastAsia="zh-CN"/>
        </w:rPr>
        <w:t>得分前三名以外的参赛人</w:t>
      </w:r>
      <w:r>
        <w:rPr>
          <w:highlight w:val="none"/>
          <w:lang w:eastAsia="zh-CN"/>
        </w:rPr>
        <w:t>设计成果进行补偿。</w:t>
      </w:r>
    </w:p>
    <w:p w14:paraId="53136922">
      <w:pPr>
        <w:spacing w:before="12"/>
        <w:rPr>
          <w:rFonts w:ascii="宋体" w:hAnsi="宋体" w:eastAsia="宋体" w:cs="宋体"/>
          <w:sz w:val="20"/>
          <w:szCs w:val="20"/>
          <w:highlight w:val="none"/>
          <w:lang w:eastAsia="zh-CN"/>
        </w:rPr>
      </w:pPr>
    </w:p>
    <w:p w14:paraId="321FC5DD">
      <w:pPr>
        <w:pStyle w:val="26"/>
        <w:rPr>
          <w:b w:val="0"/>
          <w:bCs w:val="0"/>
          <w:highlight w:val="none"/>
          <w:lang w:eastAsia="zh-CN"/>
        </w:rPr>
      </w:pPr>
      <w:r>
        <w:rPr>
          <w:highlight w:val="none"/>
          <w:lang w:eastAsia="zh-CN"/>
        </w:rPr>
        <w:t>1.</w:t>
      </w:r>
      <w:r>
        <w:rPr>
          <w:rFonts w:hint="eastAsia"/>
          <w:highlight w:val="none"/>
          <w:lang w:val="en-US" w:eastAsia="zh-CN"/>
        </w:rPr>
        <w:t>5</w:t>
      </w:r>
      <w:r>
        <w:rPr>
          <w:spacing w:val="-64"/>
          <w:highlight w:val="none"/>
          <w:lang w:eastAsia="zh-CN"/>
        </w:rPr>
        <w:t xml:space="preserve"> </w:t>
      </w:r>
      <w:r>
        <w:rPr>
          <w:highlight w:val="none"/>
          <w:lang w:eastAsia="zh-CN"/>
        </w:rPr>
        <w:t>保密</w:t>
      </w:r>
    </w:p>
    <w:p w14:paraId="603694B8">
      <w:pPr>
        <w:spacing w:before="10"/>
        <w:rPr>
          <w:rFonts w:ascii="宋体" w:hAnsi="宋体" w:eastAsia="宋体" w:cs="宋体"/>
          <w:b/>
          <w:bCs/>
          <w:sz w:val="20"/>
          <w:szCs w:val="20"/>
          <w:highlight w:val="none"/>
          <w:lang w:eastAsia="zh-CN"/>
        </w:rPr>
      </w:pPr>
    </w:p>
    <w:p w14:paraId="0E7B331A">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参与</w:t>
      </w:r>
      <w:r>
        <w:rPr>
          <w:rFonts w:hint="eastAsia"/>
          <w:highlight w:val="none"/>
          <w:lang w:eastAsia="zh-CN"/>
        </w:rPr>
        <w:t>竞赛参赛</w:t>
      </w:r>
      <w:r>
        <w:rPr>
          <w:highlight w:val="none"/>
          <w:lang w:eastAsia="zh-CN"/>
        </w:rPr>
        <w:t>活动的各方应对</w:t>
      </w:r>
      <w:r>
        <w:rPr>
          <w:rFonts w:hint="eastAsia"/>
          <w:highlight w:val="none"/>
          <w:lang w:eastAsia="zh-CN"/>
        </w:rPr>
        <w:t>竞赛</w:t>
      </w:r>
      <w:r>
        <w:rPr>
          <w:highlight w:val="none"/>
          <w:lang w:eastAsia="zh-CN"/>
        </w:rPr>
        <w:t>文件和</w:t>
      </w:r>
      <w:r>
        <w:rPr>
          <w:rFonts w:hint="eastAsia"/>
          <w:highlight w:val="none"/>
          <w:lang w:eastAsia="zh-CN"/>
        </w:rPr>
        <w:t>参赛</w:t>
      </w:r>
      <w:r>
        <w:rPr>
          <w:highlight w:val="none"/>
          <w:lang w:eastAsia="zh-CN"/>
        </w:rPr>
        <w:t>文件中的国家、商业和技术等秘密保密，违者应对由此造成的后果承担法律责任。</w:t>
      </w:r>
    </w:p>
    <w:p w14:paraId="5F5C3DBD">
      <w:pPr>
        <w:pStyle w:val="8"/>
        <w:spacing w:line="446" w:lineRule="auto"/>
        <w:rPr>
          <w:rFonts w:cs="宋体"/>
          <w:highlight w:val="none"/>
          <w:lang w:eastAsia="zh-CN"/>
        </w:rPr>
      </w:pPr>
      <w:r>
        <w:rPr>
          <w:rFonts w:cs="宋体"/>
          <w:b/>
          <w:bCs/>
          <w:highlight w:val="none"/>
          <w:lang w:eastAsia="zh-CN"/>
        </w:rPr>
        <w:t>1.</w:t>
      </w:r>
      <w:r>
        <w:rPr>
          <w:rFonts w:hint="eastAsia" w:cs="宋体"/>
          <w:b/>
          <w:bCs/>
          <w:highlight w:val="none"/>
          <w:lang w:val="en-US" w:eastAsia="zh-CN"/>
        </w:rPr>
        <w:t>6</w:t>
      </w:r>
      <w:r>
        <w:rPr>
          <w:rFonts w:cs="宋体"/>
          <w:b/>
          <w:bCs/>
          <w:highlight w:val="none"/>
          <w:lang w:eastAsia="zh-CN"/>
        </w:rPr>
        <w:t>踏勘现场</w:t>
      </w:r>
    </w:p>
    <w:p w14:paraId="193E0CC4">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本项目</w:t>
      </w:r>
      <w:r>
        <w:rPr>
          <w:rFonts w:hint="eastAsia"/>
          <w:highlight w:val="none"/>
          <w:lang w:eastAsia="zh-CN"/>
        </w:rPr>
        <w:t>竞赛人</w:t>
      </w:r>
      <w:r>
        <w:rPr>
          <w:highlight w:val="none"/>
          <w:lang w:eastAsia="zh-CN"/>
        </w:rPr>
        <w:t>组织踏勘现场。</w:t>
      </w:r>
    </w:p>
    <w:p w14:paraId="16283302">
      <w:pPr>
        <w:pStyle w:val="26"/>
        <w:spacing w:before="154"/>
        <w:ind w:left="94" w:right="214"/>
        <w:jc w:val="center"/>
        <w:rPr>
          <w:b w:val="0"/>
          <w:bCs w:val="0"/>
          <w:highlight w:val="none"/>
          <w:lang w:eastAsia="zh-CN"/>
        </w:rPr>
      </w:pPr>
      <w:bookmarkStart w:id="6" w:name="2.招标文件"/>
      <w:bookmarkEnd w:id="6"/>
      <w:r>
        <w:rPr>
          <w:highlight w:val="none"/>
          <w:lang w:eastAsia="zh-CN"/>
        </w:rPr>
        <w:t>2.</w:t>
      </w:r>
      <w:r>
        <w:rPr>
          <w:rFonts w:hint="eastAsia"/>
          <w:highlight w:val="none"/>
          <w:lang w:eastAsia="zh-CN"/>
        </w:rPr>
        <w:t>竞赛</w:t>
      </w:r>
      <w:r>
        <w:rPr>
          <w:highlight w:val="none"/>
          <w:lang w:eastAsia="zh-CN"/>
        </w:rPr>
        <w:t>文件</w:t>
      </w:r>
    </w:p>
    <w:p w14:paraId="48510357">
      <w:pPr>
        <w:spacing w:before="10"/>
        <w:rPr>
          <w:rFonts w:ascii="宋体" w:hAnsi="宋体" w:eastAsia="宋体" w:cs="宋体"/>
          <w:b/>
          <w:bCs/>
          <w:sz w:val="20"/>
          <w:szCs w:val="20"/>
          <w:highlight w:val="none"/>
          <w:lang w:eastAsia="zh-CN"/>
        </w:rPr>
      </w:pPr>
    </w:p>
    <w:p w14:paraId="350524DF">
      <w:pPr>
        <w:pStyle w:val="26"/>
        <w:rPr>
          <w:b w:val="0"/>
          <w:bCs w:val="0"/>
          <w:highlight w:val="none"/>
          <w:lang w:eastAsia="zh-CN"/>
        </w:rPr>
      </w:pPr>
      <w:r>
        <w:rPr>
          <w:highlight w:val="none"/>
          <w:lang w:eastAsia="zh-CN"/>
        </w:rPr>
        <w:t>2.1.</w:t>
      </w:r>
      <w:r>
        <w:rPr>
          <w:rFonts w:hint="eastAsia"/>
          <w:highlight w:val="none"/>
          <w:lang w:eastAsia="zh-CN"/>
        </w:rPr>
        <w:t>竞赛</w:t>
      </w:r>
      <w:r>
        <w:rPr>
          <w:highlight w:val="none"/>
          <w:lang w:eastAsia="zh-CN"/>
        </w:rPr>
        <w:t>文件的构成</w:t>
      </w:r>
    </w:p>
    <w:p w14:paraId="3420181E">
      <w:pPr>
        <w:spacing w:before="12"/>
        <w:rPr>
          <w:rFonts w:ascii="宋体" w:hAnsi="宋体" w:eastAsia="宋体" w:cs="宋体"/>
          <w:b/>
          <w:bCs/>
          <w:sz w:val="20"/>
          <w:szCs w:val="20"/>
          <w:highlight w:val="none"/>
          <w:lang w:eastAsia="zh-CN"/>
        </w:rPr>
      </w:pPr>
    </w:p>
    <w:p w14:paraId="53F15049">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2.1.1 本</w:t>
      </w:r>
      <w:r>
        <w:rPr>
          <w:rFonts w:hint="eastAsia"/>
          <w:highlight w:val="none"/>
          <w:lang w:eastAsia="zh-CN"/>
        </w:rPr>
        <w:t>竞赛</w:t>
      </w:r>
      <w:r>
        <w:rPr>
          <w:highlight w:val="none"/>
          <w:lang w:eastAsia="zh-CN"/>
        </w:rPr>
        <w:t>文件包括下列内容：</w:t>
      </w:r>
    </w:p>
    <w:p w14:paraId="48D24E8A">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第</w:t>
      </w:r>
      <w:r>
        <w:rPr>
          <w:rFonts w:hint="eastAsia"/>
          <w:highlight w:val="none"/>
          <w:lang w:val="en-US" w:eastAsia="zh-CN"/>
        </w:rPr>
        <w:t>一</w:t>
      </w:r>
      <w:r>
        <w:rPr>
          <w:highlight w:val="none"/>
          <w:lang w:eastAsia="zh-CN"/>
        </w:rPr>
        <w:t>章</w:t>
      </w:r>
      <w:r>
        <w:rPr>
          <w:rFonts w:hint="eastAsia"/>
          <w:highlight w:val="none"/>
          <w:lang w:eastAsia="zh-CN"/>
        </w:rPr>
        <w:t>参赛</w:t>
      </w:r>
      <w:r>
        <w:rPr>
          <w:highlight w:val="none"/>
          <w:lang w:eastAsia="zh-CN"/>
        </w:rPr>
        <w:t xml:space="preserve">人须知 </w:t>
      </w:r>
    </w:p>
    <w:p w14:paraId="036BC43E">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第</w:t>
      </w:r>
      <w:r>
        <w:rPr>
          <w:rFonts w:hint="eastAsia"/>
          <w:highlight w:val="none"/>
          <w:lang w:val="en-US" w:eastAsia="zh-CN"/>
        </w:rPr>
        <w:t>二</w:t>
      </w:r>
      <w:r>
        <w:rPr>
          <w:highlight w:val="none"/>
          <w:lang w:eastAsia="zh-CN"/>
        </w:rPr>
        <w:t>章</w:t>
      </w:r>
      <w:r>
        <w:rPr>
          <w:rFonts w:hint="eastAsia"/>
          <w:highlight w:val="none"/>
          <w:lang w:val="en-US" w:eastAsia="zh-CN"/>
        </w:rPr>
        <w:t>设计任务书</w:t>
      </w:r>
      <w:r>
        <w:rPr>
          <w:highlight w:val="none"/>
          <w:lang w:eastAsia="zh-CN"/>
        </w:rPr>
        <w:t xml:space="preserve"> </w:t>
      </w:r>
    </w:p>
    <w:p w14:paraId="4408E9CD">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第</w:t>
      </w:r>
      <w:r>
        <w:rPr>
          <w:rFonts w:hint="eastAsia"/>
          <w:highlight w:val="none"/>
          <w:lang w:val="en-US" w:eastAsia="zh-CN"/>
        </w:rPr>
        <w:t>三</w:t>
      </w:r>
      <w:r>
        <w:rPr>
          <w:highlight w:val="none"/>
          <w:lang w:eastAsia="zh-CN"/>
        </w:rPr>
        <w:t>章</w:t>
      </w:r>
      <w:r>
        <w:rPr>
          <w:rFonts w:hint="eastAsia"/>
          <w:highlight w:val="none"/>
          <w:lang w:eastAsia="zh-CN"/>
        </w:rPr>
        <w:t>评审</w:t>
      </w:r>
      <w:r>
        <w:rPr>
          <w:highlight w:val="none"/>
          <w:lang w:eastAsia="zh-CN"/>
        </w:rPr>
        <w:t>办法</w:t>
      </w:r>
    </w:p>
    <w:p w14:paraId="6FA96E53">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rFonts w:ascii="宋体" w:hAnsi="宋体" w:eastAsia="宋体" w:cs="宋体"/>
          <w:sz w:val="20"/>
          <w:szCs w:val="20"/>
          <w:highlight w:val="none"/>
          <w:lang w:eastAsia="zh-CN"/>
        </w:rPr>
      </w:pPr>
      <w:r>
        <w:rPr>
          <w:highlight w:val="none"/>
          <w:lang w:eastAsia="zh-CN"/>
        </w:rPr>
        <w:t>第</w:t>
      </w:r>
      <w:r>
        <w:rPr>
          <w:rFonts w:hint="eastAsia"/>
          <w:highlight w:val="none"/>
          <w:lang w:val="en-US" w:eastAsia="zh-CN"/>
        </w:rPr>
        <w:t>四</w:t>
      </w:r>
      <w:r>
        <w:rPr>
          <w:highlight w:val="none"/>
          <w:lang w:eastAsia="zh-CN"/>
        </w:rPr>
        <w:t>章</w:t>
      </w:r>
      <w:r>
        <w:rPr>
          <w:rFonts w:hint="eastAsia"/>
          <w:highlight w:val="none"/>
          <w:lang w:eastAsia="zh-CN"/>
        </w:rPr>
        <w:t>参赛</w:t>
      </w:r>
      <w:r>
        <w:rPr>
          <w:highlight w:val="none"/>
          <w:lang w:eastAsia="zh-CN"/>
        </w:rPr>
        <w:t>文件格式</w:t>
      </w:r>
    </w:p>
    <w:p w14:paraId="722DA767">
      <w:pPr>
        <w:pStyle w:val="26"/>
        <w:rPr>
          <w:b w:val="0"/>
          <w:bCs w:val="0"/>
          <w:highlight w:val="none"/>
          <w:lang w:eastAsia="zh-CN"/>
        </w:rPr>
      </w:pPr>
      <w:r>
        <w:rPr>
          <w:highlight w:val="none"/>
          <w:lang w:eastAsia="zh-CN"/>
        </w:rPr>
        <w:t>2.</w:t>
      </w:r>
      <w:r>
        <w:rPr>
          <w:rFonts w:hint="eastAsia"/>
          <w:highlight w:val="none"/>
          <w:lang w:val="en-US" w:eastAsia="zh-CN"/>
        </w:rPr>
        <w:t>2</w:t>
      </w:r>
      <w:r>
        <w:rPr>
          <w:rFonts w:hint="eastAsia"/>
          <w:highlight w:val="none"/>
          <w:lang w:eastAsia="zh-CN"/>
        </w:rPr>
        <w:t>竞赛</w:t>
      </w:r>
      <w:r>
        <w:rPr>
          <w:highlight w:val="none"/>
          <w:lang w:eastAsia="zh-CN"/>
        </w:rPr>
        <w:t>文件的修改</w:t>
      </w:r>
    </w:p>
    <w:p w14:paraId="32902ACB">
      <w:pPr>
        <w:spacing w:before="10"/>
        <w:rPr>
          <w:rFonts w:ascii="宋体" w:hAnsi="宋体" w:eastAsia="宋体" w:cs="宋体"/>
          <w:b/>
          <w:bCs/>
          <w:sz w:val="20"/>
          <w:szCs w:val="20"/>
          <w:highlight w:val="none"/>
          <w:lang w:eastAsia="zh-CN"/>
        </w:rPr>
      </w:pPr>
    </w:p>
    <w:p w14:paraId="414CF71E">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2.</w:t>
      </w:r>
      <w:r>
        <w:rPr>
          <w:rFonts w:hint="eastAsia"/>
          <w:highlight w:val="none"/>
          <w:lang w:val="en-US" w:eastAsia="zh-CN"/>
        </w:rPr>
        <w:t>2</w:t>
      </w:r>
      <w:r>
        <w:rPr>
          <w:highlight w:val="none"/>
          <w:lang w:eastAsia="zh-CN"/>
        </w:rPr>
        <w:t xml:space="preserve">.1 </w:t>
      </w:r>
      <w:r>
        <w:rPr>
          <w:rFonts w:hint="eastAsia"/>
          <w:highlight w:val="none"/>
          <w:lang w:eastAsia="zh-CN"/>
        </w:rPr>
        <w:t>参赛</w:t>
      </w:r>
      <w:r>
        <w:rPr>
          <w:highlight w:val="none"/>
          <w:lang w:eastAsia="zh-CN"/>
        </w:rPr>
        <w:t>截止时间</w:t>
      </w:r>
      <w:r>
        <w:rPr>
          <w:rFonts w:hint="eastAsia"/>
          <w:highlight w:val="none"/>
          <w:lang w:val="en-US" w:eastAsia="zh-CN"/>
        </w:rPr>
        <w:t>5</w:t>
      </w:r>
      <w:r>
        <w:rPr>
          <w:highlight w:val="none"/>
          <w:lang w:eastAsia="zh-CN"/>
        </w:rPr>
        <w:t>天之前，</w:t>
      </w:r>
      <w:r>
        <w:rPr>
          <w:rFonts w:hint="eastAsia"/>
          <w:highlight w:val="none"/>
          <w:lang w:eastAsia="zh-CN"/>
        </w:rPr>
        <w:t>竞赛人</w:t>
      </w:r>
      <w:r>
        <w:rPr>
          <w:highlight w:val="none"/>
          <w:lang w:eastAsia="zh-CN"/>
        </w:rPr>
        <w:t>可以书面或网络发布形式修改</w:t>
      </w:r>
      <w:r>
        <w:rPr>
          <w:rFonts w:hint="eastAsia"/>
          <w:highlight w:val="none"/>
          <w:lang w:eastAsia="zh-CN"/>
        </w:rPr>
        <w:t>竞赛</w:t>
      </w:r>
      <w:r>
        <w:rPr>
          <w:highlight w:val="none"/>
          <w:lang w:eastAsia="zh-CN"/>
        </w:rPr>
        <w:t>文件。如果修改</w:t>
      </w:r>
      <w:r>
        <w:rPr>
          <w:rFonts w:hint="eastAsia"/>
          <w:highlight w:val="none"/>
          <w:lang w:eastAsia="zh-CN"/>
        </w:rPr>
        <w:t>竞赛</w:t>
      </w:r>
      <w:r>
        <w:rPr>
          <w:highlight w:val="none"/>
          <w:lang w:eastAsia="zh-CN"/>
        </w:rPr>
        <w:t>文件的时间距</w:t>
      </w:r>
      <w:r>
        <w:rPr>
          <w:rFonts w:hint="eastAsia"/>
          <w:highlight w:val="none"/>
          <w:lang w:eastAsia="zh-CN"/>
        </w:rPr>
        <w:t>参赛</w:t>
      </w:r>
      <w:r>
        <w:rPr>
          <w:highlight w:val="none"/>
          <w:lang w:eastAsia="zh-CN"/>
        </w:rPr>
        <w:t>截止时间不足</w:t>
      </w:r>
      <w:r>
        <w:rPr>
          <w:rFonts w:hint="eastAsia"/>
          <w:highlight w:val="none"/>
          <w:lang w:val="en-US" w:eastAsia="zh-CN"/>
        </w:rPr>
        <w:t>5</w:t>
      </w:r>
      <w:r>
        <w:rPr>
          <w:highlight w:val="none"/>
          <w:lang w:eastAsia="zh-CN"/>
        </w:rPr>
        <w:t>天，相应延长</w:t>
      </w:r>
      <w:r>
        <w:rPr>
          <w:rFonts w:hint="eastAsia"/>
          <w:highlight w:val="none"/>
          <w:lang w:eastAsia="zh-CN"/>
        </w:rPr>
        <w:t>参赛</w:t>
      </w:r>
      <w:r>
        <w:rPr>
          <w:highlight w:val="none"/>
          <w:lang w:eastAsia="zh-CN"/>
        </w:rPr>
        <w:t xml:space="preserve">截止时间。 </w:t>
      </w:r>
    </w:p>
    <w:p w14:paraId="4D649017">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2.</w:t>
      </w:r>
      <w:r>
        <w:rPr>
          <w:rFonts w:hint="eastAsia"/>
          <w:highlight w:val="none"/>
          <w:lang w:val="en-US" w:eastAsia="zh-CN"/>
        </w:rPr>
        <w:t>2</w:t>
      </w:r>
      <w:r>
        <w:rPr>
          <w:highlight w:val="none"/>
          <w:lang w:eastAsia="zh-CN"/>
        </w:rPr>
        <w:t>.2当</w:t>
      </w:r>
      <w:r>
        <w:rPr>
          <w:rFonts w:hint="eastAsia"/>
          <w:highlight w:val="none"/>
          <w:lang w:eastAsia="zh-CN"/>
        </w:rPr>
        <w:t>竞赛</w:t>
      </w:r>
      <w:r>
        <w:rPr>
          <w:highlight w:val="none"/>
          <w:lang w:eastAsia="zh-CN"/>
        </w:rPr>
        <w:t>文件修改或补充文件对同一内容的表述不一致时，以最后发出的书面文件为准。</w:t>
      </w:r>
    </w:p>
    <w:p w14:paraId="180740C6">
      <w:pPr>
        <w:spacing w:before="8"/>
        <w:rPr>
          <w:rFonts w:ascii="宋体" w:hAnsi="宋体" w:eastAsia="宋体" w:cs="宋体"/>
          <w:sz w:val="9"/>
          <w:szCs w:val="9"/>
          <w:highlight w:val="none"/>
          <w:lang w:eastAsia="zh-CN"/>
        </w:rPr>
      </w:pPr>
    </w:p>
    <w:p w14:paraId="24CC5F76">
      <w:pPr>
        <w:pStyle w:val="26"/>
        <w:spacing w:before="26"/>
        <w:ind w:left="94" w:right="214"/>
        <w:jc w:val="center"/>
        <w:rPr>
          <w:b w:val="0"/>
          <w:bCs w:val="0"/>
          <w:highlight w:val="none"/>
          <w:lang w:eastAsia="zh-CN"/>
        </w:rPr>
      </w:pPr>
      <w:bookmarkStart w:id="7" w:name="3.投标文件"/>
      <w:bookmarkEnd w:id="7"/>
      <w:r>
        <w:rPr>
          <w:highlight w:val="none"/>
          <w:lang w:eastAsia="zh-CN"/>
        </w:rPr>
        <w:t>3.</w:t>
      </w:r>
      <w:r>
        <w:rPr>
          <w:rFonts w:hint="eastAsia"/>
          <w:highlight w:val="none"/>
          <w:lang w:eastAsia="zh-CN"/>
        </w:rPr>
        <w:t>参赛</w:t>
      </w:r>
      <w:r>
        <w:rPr>
          <w:highlight w:val="none"/>
          <w:lang w:eastAsia="zh-CN"/>
        </w:rPr>
        <w:t>文件</w:t>
      </w:r>
    </w:p>
    <w:p w14:paraId="2A5542DB">
      <w:pPr>
        <w:spacing w:before="12"/>
        <w:rPr>
          <w:rFonts w:ascii="宋体" w:hAnsi="宋体" w:eastAsia="宋体" w:cs="宋体"/>
          <w:b/>
          <w:bCs/>
          <w:sz w:val="18"/>
          <w:szCs w:val="18"/>
          <w:highlight w:val="none"/>
          <w:lang w:eastAsia="zh-CN"/>
        </w:rPr>
      </w:pPr>
    </w:p>
    <w:p w14:paraId="6BD3F6A6">
      <w:pPr>
        <w:pStyle w:val="26"/>
        <w:spacing w:before="0" w:line="360" w:lineRule="auto"/>
        <w:ind w:left="0"/>
        <w:rPr>
          <w:b/>
          <w:bCs/>
          <w:highlight w:val="none"/>
          <w:lang w:eastAsia="zh-CN"/>
        </w:rPr>
      </w:pPr>
      <w:r>
        <w:rPr>
          <w:highlight w:val="none"/>
          <w:lang w:eastAsia="zh-CN"/>
        </w:rPr>
        <w:t>3.1</w:t>
      </w:r>
      <w:r>
        <w:rPr>
          <w:spacing w:val="0"/>
          <w:highlight w:val="none"/>
          <w:lang w:eastAsia="zh-CN"/>
        </w:rPr>
        <w:t xml:space="preserve"> </w:t>
      </w:r>
      <w:r>
        <w:rPr>
          <w:rFonts w:hint="default"/>
          <w:highlight w:val="none"/>
          <w:lang w:eastAsia="zh-CN"/>
        </w:rPr>
        <w:t>参赛</w:t>
      </w:r>
      <w:r>
        <w:rPr>
          <w:highlight w:val="none"/>
          <w:lang w:eastAsia="zh-CN"/>
        </w:rPr>
        <w:t>的语言与计量</w:t>
      </w:r>
    </w:p>
    <w:p w14:paraId="73006D83">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3.1.1</w:t>
      </w:r>
      <w:r>
        <w:rPr>
          <w:rFonts w:hint="eastAsia"/>
          <w:highlight w:val="none"/>
          <w:lang w:eastAsia="zh-CN"/>
        </w:rPr>
        <w:t>参赛</w:t>
      </w:r>
      <w:r>
        <w:rPr>
          <w:highlight w:val="none"/>
          <w:lang w:eastAsia="zh-CN"/>
        </w:rPr>
        <w:t>人提交的</w:t>
      </w:r>
      <w:r>
        <w:rPr>
          <w:rFonts w:hint="eastAsia"/>
          <w:highlight w:val="none"/>
          <w:lang w:eastAsia="zh-CN"/>
        </w:rPr>
        <w:t>参赛</w:t>
      </w:r>
      <w:r>
        <w:rPr>
          <w:highlight w:val="none"/>
          <w:lang w:eastAsia="zh-CN"/>
        </w:rPr>
        <w:t>文件、</w:t>
      </w:r>
      <w:r>
        <w:rPr>
          <w:rFonts w:hint="eastAsia"/>
          <w:highlight w:val="none"/>
          <w:lang w:eastAsia="zh-CN"/>
        </w:rPr>
        <w:t>参赛</w:t>
      </w:r>
      <w:r>
        <w:rPr>
          <w:highlight w:val="none"/>
          <w:lang w:eastAsia="zh-CN"/>
        </w:rPr>
        <w:t>人与</w:t>
      </w:r>
      <w:r>
        <w:rPr>
          <w:rFonts w:hint="eastAsia"/>
          <w:highlight w:val="none"/>
          <w:lang w:eastAsia="zh-CN"/>
        </w:rPr>
        <w:t>竞赛人</w:t>
      </w:r>
      <w:r>
        <w:rPr>
          <w:highlight w:val="none"/>
          <w:lang w:eastAsia="zh-CN"/>
        </w:rPr>
        <w:t>就有关</w:t>
      </w:r>
      <w:r>
        <w:rPr>
          <w:rFonts w:hint="eastAsia"/>
          <w:highlight w:val="none"/>
          <w:lang w:eastAsia="zh-CN"/>
        </w:rPr>
        <w:t>竞赛</w:t>
      </w:r>
      <w:r>
        <w:rPr>
          <w:highlight w:val="none"/>
          <w:lang w:eastAsia="zh-CN"/>
        </w:rPr>
        <w:t>文件所有来往函电均应以中文文字书写。</w:t>
      </w:r>
      <w:r>
        <w:rPr>
          <w:rFonts w:hint="eastAsia"/>
          <w:highlight w:val="none"/>
          <w:lang w:eastAsia="zh-CN"/>
        </w:rPr>
        <w:t>参赛</w:t>
      </w:r>
      <w:r>
        <w:rPr>
          <w:highlight w:val="none"/>
          <w:lang w:eastAsia="zh-CN"/>
        </w:rPr>
        <w:t>人提交的支持资料和已印刷的证件或资料可以用另一种语言，但相应内容应附有中文的翻译本，在解释</w:t>
      </w:r>
      <w:r>
        <w:rPr>
          <w:rFonts w:hint="eastAsia"/>
          <w:highlight w:val="none"/>
          <w:lang w:eastAsia="zh-CN"/>
        </w:rPr>
        <w:t>参赛</w:t>
      </w:r>
      <w:r>
        <w:rPr>
          <w:highlight w:val="none"/>
          <w:lang w:eastAsia="zh-CN"/>
        </w:rPr>
        <w:t>文件时以翻译文本为准。</w:t>
      </w:r>
    </w:p>
    <w:p w14:paraId="317E838C">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3.1.2除在</w:t>
      </w:r>
      <w:r>
        <w:rPr>
          <w:rFonts w:hint="eastAsia"/>
          <w:highlight w:val="none"/>
          <w:lang w:eastAsia="zh-CN"/>
        </w:rPr>
        <w:t>竞赛</w:t>
      </w:r>
      <w:r>
        <w:rPr>
          <w:highlight w:val="none"/>
          <w:lang w:eastAsia="zh-CN"/>
        </w:rPr>
        <w:t>文件的技术规格中另有规定外，计量单位应使用中华人民共和国法定计量 单位。</w:t>
      </w:r>
    </w:p>
    <w:p w14:paraId="72683E86">
      <w:pPr>
        <w:pStyle w:val="26"/>
        <w:spacing w:line="360" w:lineRule="auto"/>
        <w:ind w:left="0"/>
        <w:rPr>
          <w:b w:val="0"/>
          <w:bCs w:val="0"/>
          <w:highlight w:val="none"/>
          <w:lang w:eastAsia="zh-CN"/>
        </w:rPr>
      </w:pPr>
      <w:r>
        <w:rPr>
          <w:highlight w:val="none"/>
          <w:lang w:eastAsia="zh-CN"/>
        </w:rPr>
        <w:t>3.2</w:t>
      </w:r>
      <w:r>
        <w:rPr>
          <w:spacing w:val="-65"/>
          <w:highlight w:val="none"/>
          <w:lang w:eastAsia="zh-CN"/>
        </w:rPr>
        <w:t xml:space="preserve"> </w:t>
      </w:r>
      <w:r>
        <w:rPr>
          <w:rFonts w:hint="eastAsia"/>
          <w:highlight w:val="none"/>
          <w:lang w:eastAsia="zh-CN"/>
        </w:rPr>
        <w:t>参赛</w:t>
      </w:r>
      <w:r>
        <w:rPr>
          <w:highlight w:val="none"/>
          <w:lang w:eastAsia="zh-CN"/>
        </w:rPr>
        <w:t>文件的组成</w:t>
      </w:r>
    </w:p>
    <w:p w14:paraId="0B96F7D8">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3.2.1</w:t>
      </w:r>
      <w:r>
        <w:rPr>
          <w:rFonts w:hint="eastAsia"/>
          <w:highlight w:val="none"/>
          <w:lang w:eastAsia="zh-CN"/>
        </w:rPr>
        <w:t>参赛</w:t>
      </w:r>
      <w:r>
        <w:rPr>
          <w:highlight w:val="none"/>
          <w:lang w:eastAsia="zh-CN"/>
        </w:rPr>
        <w:t>人应按照第</w:t>
      </w:r>
      <w:r>
        <w:rPr>
          <w:rFonts w:hint="eastAsia"/>
          <w:highlight w:val="none"/>
          <w:lang w:val="en-US" w:eastAsia="zh-CN"/>
        </w:rPr>
        <w:t>四</w:t>
      </w:r>
      <w:r>
        <w:rPr>
          <w:highlight w:val="none"/>
          <w:lang w:eastAsia="zh-CN"/>
        </w:rPr>
        <w:t>章</w:t>
      </w:r>
      <w:r>
        <w:rPr>
          <w:rFonts w:hint="eastAsia"/>
          <w:highlight w:val="none"/>
          <w:lang w:eastAsia="zh-CN"/>
        </w:rPr>
        <w:t>参赛</w:t>
      </w:r>
      <w:r>
        <w:rPr>
          <w:highlight w:val="none"/>
          <w:lang w:eastAsia="zh-CN"/>
        </w:rPr>
        <w:t>文件格式完整地填写</w:t>
      </w:r>
      <w:r>
        <w:rPr>
          <w:rFonts w:hint="eastAsia"/>
          <w:highlight w:val="none"/>
          <w:lang w:eastAsia="zh-CN"/>
        </w:rPr>
        <w:t>参赛</w:t>
      </w:r>
      <w:r>
        <w:rPr>
          <w:highlight w:val="none"/>
          <w:lang w:eastAsia="zh-CN"/>
        </w:rPr>
        <w:t>文件，并对其提交的</w:t>
      </w:r>
      <w:r>
        <w:rPr>
          <w:rFonts w:hint="eastAsia"/>
          <w:highlight w:val="none"/>
          <w:lang w:eastAsia="zh-CN"/>
        </w:rPr>
        <w:t>参赛</w:t>
      </w:r>
      <w:r>
        <w:rPr>
          <w:highlight w:val="none"/>
          <w:lang w:eastAsia="zh-CN"/>
        </w:rPr>
        <w:t>文件的 真实性、合法性承担法律责任。</w:t>
      </w:r>
    </w:p>
    <w:p w14:paraId="02548BBE">
      <w:pPr>
        <w:pStyle w:val="26"/>
        <w:spacing w:line="360" w:lineRule="auto"/>
        <w:ind w:left="0"/>
        <w:rPr>
          <w:b w:val="0"/>
          <w:bCs w:val="0"/>
          <w:highlight w:val="none"/>
          <w:lang w:eastAsia="zh-CN"/>
        </w:rPr>
      </w:pPr>
      <w:r>
        <w:rPr>
          <w:highlight w:val="none"/>
          <w:lang w:eastAsia="zh-CN"/>
        </w:rPr>
        <w:t>3.</w:t>
      </w:r>
      <w:r>
        <w:rPr>
          <w:rFonts w:hint="eastAsia"/>
          <w:highlight w:val="none"/>
          <w:lang w:val="en-US" w:eastAsia="zh-CN"/>
        </w:rPr>
        <w:t>3</w:t>
      </w:r>
      <w:r>
        <w:rPr>
          <w:rFonts w:hint="eastAsia"/>
          <w:highlight w:val="none"/>
          <w:lang w:eastAsia="zh-CN"/>
        </w:rPr>
        <w:t>参赛</w:t>
      </w:r>
      <w:r>
        <w:rPr>
          <w:highlight w:val="none"/>
          <w:lang w:eastAsia="zh-CN"/>
        </w:rPr>
        <w:t>报价</w:t>
      </w:r>
    </w:p>
    <w:p w14:paraId="25277809">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3.</w:t>
      </w:r>
      <w:r>
        <w:rPr>
          <w:rFonts w:hint="eastAsia"/>
          <w:highlight w:val="none"/>
          <w:lang w:val="en-US" w:eastAsia="zh-CN"/>
        </w:rPr>
        <w:t>3</w:t>
      </w:r>
      <w:r>
        <w:rPr>
          <w:highlight w:val="none"/>
          <w:lang w:eastAsia="zh-CN"/>
        </w:rPr>
        <w:t>.1</w:t>
      </w:r>
      <w:r>
        <w:rPr>
          <w:rFonts w:hint="eastAsia"/>
          <w:highlight w:val="none"/>
          <w:lang w:eastAsia="zh-CN"/>
        </w:rPr>
        <w:t>参赛</w:t>
      </w:r>
      <w:r>
        <w:rPr>
          <w:highlight w:val="none"/>
          <w:lang w:eastAsia="zh-CN"/>
        </w:rPr>
        <w:t>人应按第</w:t>
      </w:r>
      <w:r>
        <w:rPr>
          <w:rFonts w:hint="eastAsia"/>
          <w:highlight w:val="none"/>
          <w:lang w:val="en-US" w:eastAsia="zh-CN"/>
        </w:rPr>
        <w:t>四</w:t>
      </w:r>
      <w:r>
        <w:rPr>
          <w:highlight w:val="none"/>
          <w:lang w:eastAsia="zh-CN"/>
        </w:rPr>
        <w:t>章“</w:t>
      </w:r>
      <w:r>
        <w:rPr>
          <w:rFonts w:hint="eastAsia"/>
          <w:highlight w:val="none"/>
          <w:lang w:eastAsia="zh-CN"/>
        </w:rPr>
        <w:t>参赛</w:t>
      </w:r>
      <w:r>
        <w:rPr>
          <w:highlight w:val="none"/>
          <w:lang w:eastAsia="zh-CN"/>
        </w:rPr>
        <w:t>文件格式”的要求填写</w:t>
      </w:r>
      <w:r>
        <w:rPr>
          <w:rFonts w:hint="eastAsia"/>
          <w:highlight w:val="none"/>
          <w:lang w:eastAsia="zh-CN"/>
        </w:rPr>
        <w:t>参赛</w:t>
      </w:r>
      <w:r>
        <w:rPr>
          <w:highlight w:val="none"/>
          <w:lang w:eastAsia="zh-CN"/>
        </w:rPr>
        <w:t>报价；</w:t>
      </w:r>
    </w:p>
    <w:p w14:paraId="518E6DC0">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3.</w:t>
      </w:r>
      <w:r>
        <w:rPr>
          <w:rFonts w:hint="eastAsia"/>
          <w:highlight w:val="none"/>
          <w:lang w:val="en-US" w:eastAsia="zh-CN"/>
        </w:rPr>
        <w:t>3</w:t>
      </w:r>
      <w:r>
        <w:rPr>
          <w:highlight w:val="none"/>
          <w:lang w:eastAsia="zh-CN"/>
        </w:rPr>
        <w:t>.2本项目</w:t>
      </w:r>
      <w:r>
        <w:rPr>
          <w:rFonts w:hint="eastAsia"/>
          <w:highlight w:val="none"/>
          <w:lang w:eastAsia="zh-CN"/>
        </w:rPr>
        <w:t>参赛</w:t>
      </w:r>
      <w:r>
        <w:rPr>
          <w:highlight w:val="none"/>
          <w:lang w:eastAsia="zh-CN"/>
        </w:rPr>
        <w:t>报价要求详见“</w:t>
      </w:r>
      <w:r>
        <w:rPr>
          <w:rFonts w:hint="eastAsia"/>
          <w:highlight w:val="none"/>
          <w:lang w:eastAsia="zh-CN"/>
        </w:rPr>
        <w:t>参赛</w:t>
      </w:r>
      <w:r>
        <w:rPr>
          <w:highlight w:val="none"/>
          <w:lang w:eastAsia="zh-CN"/>
        </w:rPr>
        <w:t>人须知前附表”。</w:t>
      </w:r>
    </w:p>
    <w:p w14:paraId="0C3C31AA">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3.</w:t>
      </w:r>
      <w:r>
        <w:rPr>
          <w:rFonts w:hint="eastAsia"/>
          <w:highlight w:val="none"/>
          <w:lang w:val="en-US" w:eastAsia="zh-CN"/>
        </w:rPr>
        <w:t>3</w:t>
      </w:r>
      <w:r>
        <w:rPr>
          <w:highlight w:val="none"/>
          <w:lang w:eastAsia="zh-CN"/>
        </w:rPr>
        <w:t>.3 本次</w:t>
      </w:r>
      <w:r>
        <w:rPr>
          <w:rFonts w:hint="eastAsia"/>
          <w:highlight w:val="none"/>
          <w:lang w:eastAsia="zh-CN"/>
        </w:rPr>
        <w:t>竞赛</w:t>
      </w:r>
      <w:r>
        <w:rPr>
          <w:highlight w:val="none"/>
          <w:lang w:eastAsia="zh-CN"/>
        </w:rPr>
        <w:t>不接受选择性报价或者有附加条件的报价。</w:t>
      </w:r>
    </w:p>
    <w:p w14:paraId="47236B97">
      <w:pPr>
        <w:pStyle w:val="26"/>
        <w:spacing w:before="127"/>
        <w:rPr>
          <w:b w:val="0"/>
          <w:bCs w:val="0"/>
          <w:highlight w:val="none"/>
          <w:lang w:eastAsia="zh-CN"/>
        </w:rPr>
      </w:pPr>
      <w:r>
        <w:rPr>
          <w:highlight w:val="none"/>
          <w:lang w:eastAsia="zh-CN"/>
        </w:rPr>
        <w:t>3.</w:t>
      </w:r>
      <w:r>
        <w:rPr>
          <w:rFonts w:hint="eastAsia"/>
          <w:highlight w:val="none"/>
          <w:lang w:val="en-US" w:eastAsia="zh-CN"/>
        </w:rPr>
        <w:t>4</w:t>
      </w:r>
      <w:r>
        <w:rPr>
          <w:spacing w:val="-63"/>
          <w:highlight w:val="none"/>
          <w:lang w:eastAsia="zh-CN"/>
        </w:rPr>
        <w:t xml:space="preserve"> </w:t>
      </w:r>
      <w:r>
        <w:rPr>
          <w:rFonts w:hint="eastAsia"/>
          <w:highlight w:val="none"/>
          <w:lang w:eastAsia="zh-CN"/>
        </w:rPr>
        <w:t>参赛</w:t>
      </w:r>
      <w:r>
        <w:rPr>
          <w:highlight w:val="none"/>
          <w:lang w:eastAsia="zh-CN"/>
        </w:rPr>
        <w:t>有效期</w:t>
      </w:r>
    </w:p>
    <w:p w14:paraId="2AFB77B5">
      <w:pPr>
        <w:spacing w:before="10"/>
        <w:rPr>
          <w:rFonts w:ascii="宋体" w:hAnsi="宋体" w:eastAsia="宋体" w:cs="宋体"/>
          <w:b/>
          <w:bCs/>
          <w:sz w:val="20"/>
          <w:szCs w:val="20"/>
          <w:highlight w:val="none"/>
          <w:lang w:eastAsia="zh-CN"/>
        </w:rPr>
      </w:pPr>
    </w:p>
    <w:p w14:paraId="61B31805">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3.</w:t>
      </w:r>
      <w:r>
        <w:rPr>
          <w:rFonts w:hint="eastAsia"/>
          <w:highlight w:val="none"/>
          <w:lang w:val="en-US" w:eastAsia="zh-CN"/>
        </w:rPr>
        <w:t>4</w:t>
      </w:r>
      <w:r>
        <w:rPr>
          <w:highlight w:val="none"/>
          <w:lang w:eastAsia="zh-CN"/>
        </w:rPr>
        <w:t>.1</w:t>
      </w:r>
      <w:r>
        <w:rPr>
          <w:rFonts w:hint="eastAsia"/>
          <w:highlight w:val="none"/>
          <w:lang w:eastAsia="zh-CN"/>
        </w:rPr>
        <w:t>参赛</w:t>
      </w:r>
      <w:r>
        <w:rPr>
          <w:highlight w:val="none"/>
          <w:lang w:eastAsia="zh-CN"/>
        </w:rPr>
        <w:t>文件应自</w:t>
      </w:r>
      <w:r>
        <w:rPr>
          <w:rFonts w:hint="eastAsia"/>
          <w:highlight w:val="none"/>
          <w:lang w:eastAsia="zh-CN"/>
        </w:rPr>
        <w:t>参赛</w:t>
      </w:r>
      <w:r>
        <w:rPr>
          <w:highlight w:val="none"/>
          <w:lang w:eastAsia="zh-CN"/>
        </w:rPr>
        <w:t>人须知前附表中规定的提交</w:t>
      </w:r>
      <w:r>
        <w:rPr>
          <w:rFonts w:hint="eastAsia"/>
          <w:highlight w:val="none"/>
          <w:lang w:eastAsia="zh-CN"/>
        </w:rPr>
        <w:t>参赛</w:t>
      </w:r>
      <w:r>
        <w:rPr>
          <w:highlight w:val="none"/>
          <w:lang w:eastAsia="zh-CN"/>
        </w:rPr>
        <w:t>文件的截止之日起，并在</w:t>
      </w:r>
      <w:r>
        <w:rPr>
          <w:rFonts w:hint="eastAsia"/>
          <w:highlight w:val="none"/>
          <w:lang w:eastAsia="zh-CN"/>
        </w:rPr>
        <w:t>参赛</w:t>
      </w:r>
      <w:r>
        <w:rPr>
          <w:highlight w:val="none"/>
          <w:lang w:eastAsia="zh-CN"/>
        </w:rPr>
        <w:t>人须知前附表中所述期限内保持有效。</w:t>
      </w:r>
      <w:r>
        <w:rPr>
          <w:rFonts w:hint="eastAsia"/>
          <w:highlight w:val="none"/>
          <w:lang w:eastAsia="zh-CN"/>
        </w:rPr>
        <w:t>参赛</w:t>
      </w:r>
      <w:r>
        <w:rPr>
          <w:highlight w:val="none"/>
          <w:lang w:eastAsia="zh-CN"/>
        </w:rPr>
        <w:t>有效期不足的</w:t>
      </w:r>
      <w:r>
        <w:rPr>
          <w:rFonts w:hint="eastAsia"/>
          <w:highlight w:val="none"/>
          <w:lang w:eastAsia="zh-CN"/>
        </w:rPr>
        <w:t>参赛</w:t>
      </w:r>
      <w:r>
        <w:rPr>
          <w:highlight w:val="none"/>
          <w:lang w:eastAsia="zh-CN"/>
        </w:rPr>
        <w:t>文件将被视为非实质性响应，可以予以否决。</w:t>
      </w:r>
    </w:p>
    <w:p w14:paraId="0EF4C140">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3.</w:t>
      </w:r>
      <w:r>
        <w:rPr>
          <w:rFonts w:hint="eastAsia"/>
          <w:highlight w:val="none"/>
          <w:lang w:val="en-US" w:eastAsia="zh-CN"/>
        </w:rPr>
        <w:t>4</w:t>
      </w:r>
      <w:r>
        <w:rPr>
          <w:highlight w:val="none"/>
          <w:lang w:eastAsia="zh-CN"/>
        </w:rPr>
        <w:t>.2 在“</w:t>
      </w:r>
      <w:r>
        <w:rPr>
          <w:rFonts w:hint="eastAsia"/>
          <w:highlight w:val="none"/>
          <w:lang w:eastAsia="zh-CN"/>
        </w:rPr>
        <w:t>参赛</w:t>
      </w:r>
      <w:r>
        <w:rPr>
          <w:highlight w:val="none"/>
          <w:lang w:eastAsia="zh-CN"/>
        </w:rPr>
        <w:t>人须知前附表”规定的</w:t>
      </w:r>
      <w:r>
        <w:rPr>
          <w:rFonts w:hint="eastAsia"/>
          <w:highlight w:val="none"/>
          <w:lang w:eastAsia="zh-CN"/>
        </w:rPr>
        <w:t>参赛</w:t>
      </w:r>
      <w:r>
        <w:rPr>
          <w:highlight w:val="none"/>
          <w:lang w:eastAsia="zh-CN"/>
        </w:rPr>
        <w:t>有效期内，</w:t>
      </w:r>
      <w:r>
        <w:rPr>
          <w:rFonts w:hint="eastAsia"/>
          <w:highlight w:val="none"/>
          <w:lang w:eastAsia="zh-CN"/>
        </w:rPr>
        <w:t>参赛</w:t>
      </w:r>
      <w:r>
        <w:rPr>
          <w:highlight w:val="none"/>
          <w:lang w:eastAsia="zh-CN"/>
        </w:rPr>
        <w:t>人不得要求撤销或修改其投标文件。</w:t>
      </w:r>
    </w:p>
    <w:p w14:paraId="5B770FA7">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3.</w:t>
      </w:r>
      <w:r>
        <w:rPr>
          <w:rFonts w:hint="eastAsia"/>
          <w:highlight w:val="none"/>
          <w:lang w:val="en-US" w:eastAsia="zh-CN"/>
        </w:rPr>
        <w:t>4</w:t>
      </w:r>
      <w:r>
        <w:rPr>
          <w:highlight w:val="none"/>
          <w:lang w:eastAsia="zh-CN"/>
        </w:rPr>
        <w:t>.3 出现特殊情况需要延长</w:t>
      </w:r>
      <w:r>
        <w:rPr>
          <w:rFonts w:hint="eastAsia"/>
          <w:highlight w:val="none"/>
          <w:lang w:eastAsia="zh-CN"/>
        </w:rPr>
        <w:t>参赛</w:t>
      </w:r>
      <w:r>
        <w:rPr>
          <w:highlight w:val="none"/>
          <w:lang w:eastAsia="zh-CN"/>
        </w:rPr>
        <w:t>有效期的，</w:t>
      </w:r>
      <w:r>
        <w:rPr>
          <w:rFonts w:hint="eastAsia"/>
          <w:highlight w:val="none"/>
          <w:lang w:eastAsia="zh-CN"/>
        </w:rPr>
        <w:t>竞赛人</w:t>
      </w:r>
      <w:r>
        <w:rPr>
          <w:highlight w:val="none"/>
          <w:lang w:eastAsia="zh-CN"/>
        </w:rPr>
        <w:t>以书面形式通知所有</w:t>
      </w:r>
      <w:r>
        <w:rPr>
          <w:rFonts w:hint="eastAsia"/>
          <w:highlight w:val="none"/>
          <w:lang w:eastAsia="zh-CN"/>
        </w:rPr>
        <w:t>参赛</w:t>
      </w:r>
      <w:r>
        <w:rPr>
          <w:highlight w:val="none"/>
          <w:lang w:eastAsia="zh-CN"/>
        </w:rPr>
        <w:t>人延长投标有效期。</w:t>
      </w:r>
      <w:r>
        <w:rPr>
          <w:rFonts w:hint="eastAsia"/>
          <w:highlight w:val="none"/>
          <w:lang w:eastAsia="zh-CN"/>
        </w:rPr>
        <w:t>参赛</w:t>
      </w:r>
      <w:r>
        <w:rPr>
          <w:highlight w:val="none"/>
          <w:lang w:eastAsia="zh-CN"/>
        </w:rPr>
        <w:t>人同意延长的，应相应延长其</w:t>
      </w:r>
      <w:r>
        <w:rPr>
          <w:rFonts w:hint="eastAsia"/>
          <w:highlight w:val="none"/>
          <w:lang w:eastAsia="zh-CN"/>
        </w:rPr>
        <w:t>参赛</w:t>
      </w:r>
      <w:r>
        <w:rPr>
          <w:highlight w:val="none"/>
          <w:lang w:eastAsia="zh-CN"/>
        </w:rPr>
        <w:t>保证金的有效期，但不得要求或被允许修改或撤销其</w:t>
      </w:r>
      <w:r>
        <w:rPr>
          <w:rFonts w:hint="eastAsia"/>
          <w:highlight w:val="none"/>
          <w:lang w:eastAsia="zh-CN"/>
        </w:rPr>
        <w:t>参赛</w:t>
      </w:r>
      <w:r>
        <w:rPr>
          <w:highlight w:val="none"/>
          <w:lang w:eastAsia="zh-CN"/>
        </w:rPr>
        <w:t>文件；</w:t>
      </w:r>
      <w:r>
        <w:rPr>
          <w:rFonts w:hint="eastAsia"/>
          <w:highlight w:val="none"/>
          <w:lang w:eastAsia="zh-CN"/>
        </w:rPr>
        <w:t>参赛</w:t>
      </w:r>
      <w:r>
        <w:rPr>
          <w:highlight w:val="none"/>
          <w:lang w:eastAsia="zh-CN"/>
        </w:rPr>
        <w:t>人拒绝延长的，其</w:t>
      </w:r>
      <w:r>
        <w:rPr>
          <w:rFonts w:hint="eastAsia"/>
          <w:highlight w:val="none"/>
          <w:lang w:eastAsia="zh-CN"/>
        </w:rPr>
        <w:t>参赛</w:t>
      </w:r>
      <w:r>
        <w:rPr>
          <w:highlight w:val="none"/>
          <w:lang w:eastAsia="zh-CN"/>
        </w:rPr>
        <w:t>失效，但</w:t>
      </w:r>
      <w:r>
        <w:rPr>
          <w:rFonts w:hint="eastAsia"/>
          <w:highlight w:val="none"/>
          <w:lang w:eastAsia="zh-CN"/>
        </w:rPr>
        <w:t>参赛</w:t>
      </w:r>
      <w:r>
        <w:rPr>
          <w:highlight w:val="none"/>
          <w:lang w:eastAsia="zh-CN"/>
        </w:rPr>
        <w:t>人有权收回其</w:t>
      </w:r>
      <w:r>
        <w:rPr>
          <w:rFonts w:hint="eastAsia"/>
          <w:highlight w:val="none"/>
          <w:lang w:eastAsia="zh-CN"/>
        </w:rPr>
        <w:t>参赛</w:t>
      </w:r>
      <w:r>
        <w:rPr>
          <w:highlight w:val="none"/>
          <w:lang w:eastAsia="zh-CN"/>
        </w:rPr>
        <w:t>保证金。</w:t>
      </w:r>
    </w:p>
    <w:p w14:paraId="73EB631C">
      <w:pPr>
        <w:pStyle w:val="26"/>
        <w:spacing w:before="156"/>
        <w:rPr>
          <w:b w:val="0"/>
          <w:bCs w:val="0"/>
          <w:highlight w:val="none"/>
          <w:lang w:eastAsia="zh-CN"/>
        </w:rPr>
      </w:pPr>
      <w:r>
        <w:rPr>
          <w:highlight w:val="none"/>
          <w:lang w:eastAsia="zh-CN"/>
        </w:rPr>
        <w:t>3.</w:t>
      </w:r>
      <w:r>
        <w:rPr>
          <w:rFonts w:hint="eastAsia"/>
          <w:highlight w:val="none"/>
          <w:lang w:val="en-US" w:eastAsia="zh-CN"/>
        </w:rPr>
        <w:t>5</w:t>
      </w:r>
      <w:r>
        <w:rPr>
          <w:rFonts w:hint="eastAsia"/>
          <w:highlight w:val="none"/>
          <w:lang w:eastAsia="zh-CN"/>
        </w:rPr>
        <w:t>参赛</w:t>
      </w:r>
      <w:r>
        <w:rPr>
          <w:highlight w:val="none"/>
          <w:lang w:eastAsia="zh-CN"/>
        </w:rPr>
        <w:t>保证金（本项目不做要求）</w:t>
      </w:r>
    </w:p>
    <w:p w14:paraId="6A4558CC">
      <w:pPr>
        <w:spacing w:before="10"/>
        <w:rPr>
          <w:rFonts w:ascii="宋体" w:hAnsi="宋体" w:eastAsia="宋体" w:cs="宋体"/>
          <w:b/>
          <w:bCs/>
          <w:sz w:val="20"/>
          <w:szCs w:val="20"/>
          <w:highlight w:val="none"/>
          <w:lang w:eastAsia="zh-CN"/>
        </w:rPr>
      </w:pPr>
    </w:p>
    <w:p w14:paraId="363A1B8D">
      <w:pPr>
        <w:pStyle w:val="8"/>
        <w:spacing w:line="357" w:lineRule="auto"/>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3.</w:t>
      </w:r>
      <w:r>
        <w:rPr>
          <w:rFonts w:hint="eastAsia" w:cs="宋体"/>
          <w:b/>
          <w:bCs/>
          <w:sz w:val="24"/>
          <w:szCs w:val="24"/>
          <w:highlight w:val="none"/>
          <w:lang w:val="en-US" w:eastAsia="zh-CN"/>
        </w:rPr>
        <w:t>6</w:t>
      </w:r>
      <w:r>
        <w:rPr>
          <w:rFonts w:ascii="宋体" w:hAnsi="宋体" w:eastAsia="宋体" w:cs="宋体"/>
          <w:b/>
          <w:bCs/>
          <w:spacing w:val="-64"/>
          <w:sz w:val="24"/>
          <w:szCs w:val="24"/>
          <w:highlight w:val="none"/>
          <w:lang w:eastAsia="zh-CN"/>
        </w:rPr>
        <w:t xml:space="preserve"> </w:t>
      </w:r>
      <w:r>
        <w:rPr>
          <w:rFonts w:hint="eastAsia" w:cs="宋体"/>
          <w:b/>
          <w:bCs/>
          <w:sz w:val="24"/>
          <w:szCs w:val="24"/>
          <w:highlight w:val="none"/>
          <w:lang w:eastAsia="zh-CN"/>
        </w:rPr>
        <w:t>参赛</w:t>
      </w:r>
      <w:r>
        <w:rPr>
          <w:rFonts w:ascii="宋体" w:hAnsi="宋体" w:eastAsia="宋体" w:cs="宋体"/>
          <w:b/>
          <w:bCs/>
          <w:sz w:val="24"/>
          <w:szCs w:val="24"/>
          <w:highlight w:val="none"/>
          <w:lang w:eastAsia="zh-CN"/>
        </w:rPr>
        <w:t>人信息的核查</w:t>
      </w:r>
    </w:p>
    <w:p w14:paraId="33112789">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rFonts w:hint="eastAsia"/>
          <w:highlight w:val="none"/>
          <w:lang w:eastAsia="zh-CN"/>
        </w:rPr>
        <w:t>竞赛人</w:t>
      </w:r>
      <w:r>
        <w:rPr>
          <w:highlight w:val="none"/>
          <w:lang w:eastAsia="zh-CN"/>
        </w:rPr>
        <w:t>有权核查</w:t>
      </w:r>
      <w:r>
        <w:rPr>
          <w:rFonts w:hint="eastAsia"/>
          <w:highlight w:val="none"/>
          <w:lang w:eastAsia="zh-CN"/>
        </w:rPr>
        <w:t>参赛</w:t>
      </w:r>
      <w:r>
        <w:rPr>
          <w:highlight w:val="none"/>
          <w:lang w:eastAsia="zh-CN"/>
        </w:rPr>
        <w:t>人在</w:t>
      </w:r>
      <w:r>
        <w:rPr>
          <w:rFonts w:hint="eastAsia"/>
          <w:highlight w:val="none"/>
          <w:lang w:eastAsia="zh-CN"/>
        </w:rPr>
        <w:t>参赛</w:t>
      </w:r>
      <w:r>
        <w:rPr>
          <w:highlight w:val="none"/>
          <w:lang w:eastAsia="zh-CN"/>
        </w:rPr>
        <w:t>文件中提供的材料，若在</w:t>
      </w:r>
      <w:r>
        <w:rPr>
          <w:rFonts w:hint="eastAsia"/>
          <w:highlight w:val="none"/>
          <w:lang w:eastAsia="zh-CN"/>
        </w:rPr>
        <w:t>评审</w:t>
      </w:r>
      <w:r>
        <w:rPr>
          <w:highlight w:val="none"/>
          <w:lang w:eastAsia="zh-CN"/>
        </w:rPr>
        <w:t>期间发现</w:t>
      </w:r>
      <w:r>
        <w:rPr>
          <w:rFonts w:hint="eastAsia"/>
          <w:highlight w:val="none"/>
          <w:lang w:eastAsia="zh-CN"/>
        </w:rPr>
        <w:t>参赛</w:t>
      </w:r>
      <w:r>
        <w:rPr>
          <w:highlight w:val="none"/>
          <w:lang w:eastAsia="zh-CN"/>
        </w:rPr>
        <w:t>人提供了虚假资料，</w:t>
      </w:r>
      <w:r>
        <w:rPr>
          <w:rFonts w:hint="eastAsia"/>
          <w:highlight w:val="none"/>
          <w:lang w:eastAsia="zh-CN"/>
        </w:rPr>
        <w:t>竞赛人</w:t>
      </w:r>
      <w:r>
        <w:rPr>
          <w:highlight w:val="none"/>
          <w:lang w:eastAsia="zh-CN"/>
        </w:rPr>
        <w:t>有权对</w:t>
      </w:r>
      <w:r>
        <w:rPr>
          <w:rFonts w:hint="eastAsia"/>
          <w:highlight w:val="none"/>
          <w:lang w:eastAsia="zh-CN"/>
        </w:rPr>
        <w:t>参赛</w:t>
      </w:r>
      <w:r>
        <w:rPr>
          <w:highlight w:val="none"/>
          <w:lang w:eastAsia="zh-CN"/>
        </w:rPr>
        <w:t>人的</w:t>
      </w:r>
      <w:r>
        <w:rPr>
          <w:rFonts w:hint="eastAsia"/>
          <w:highlight w:val="none"/>
          <w:lang w:eastAsia="zh-CN"/>
        </w:rPr>
        <w:t>参赛</w:t>
      </w:r>
      <w:r>
        <w:rPr>
          <w:highlight w:val="none"/>
          <w:lang w:eastAsia="zh-CN"/>
        </w:rPr>
        <w:t>文件作否决处理；若在中标结果公示期间发现</w:t>
      </w:r>
      <w:r>
        <w:rPr>
          <w:rFonts w:hint="eastAsia"/>
          <w:highlight w:val="none"/>
          <w:lang w:eastAsia="zh-CN"/>
        </w:rPr>
        <w:t>成交候选人</w:t>
      </w:r>
      <w:r>
        <w:rPr>
          <w:highlight w:val="none"/>
          <w:lang w:eastAsia="zh-CN"/>
        </w:rPr>
        <w:t>提供了虚假资料，</w:t>
      </w:r>
      <w:r>
        <w:rPr>
          <w:rFonts w:hint="eastAsia"/>
          <w:highlight w:val="none"/>
          <w:lang w:eastAsia="zh-CN"/>
        </w:rPr>
        <w:t>竞赛人</w:t>
      </w:r>
      <w:r>
        <w:rPr>
          <w:highlight w:val="none"/>
          <w:lang w:eastAsia="zh-CN"/>
        </w:rPr>
        <w:t>有权取消其中标资格；若在签署合同后发现</w:t>
      </w:r>
      <w:r>
        <w:rPr>
          <w:rFonts w:hint="eastAsia"/>
          <w:highlight w:val="none"/>
          <w:lang w:eastAsia="zh-CN"/>
        </w:rPr>
        <w:t>成交人</w:t>
      </w:r>
      <w:r>
        <w:rPr>
          <w:highlight w:val="none"/>
          <w:lang w:eastAsia="zh-CN"/>
        </w:rPr>
        <w:t>提供了虚假资料，</w:t>
      </w:r>
      <w:r>
        <w:rPr>
          <w:rFonts w:hint="eastAsia"/>
          <w:highlight w:val="none"/>
          <w:lang w:eastAsia="zh-CN"/>
        </w:rPr>
        <w:t>竞赛人</w:t>
      </w:r>
      <w:r>
        <w:rPr>
          <w:highlight w:val="none"/>
          <w:lang w:eastAsia="zh-CN"/>
        </w:rPr>
        <w:t>有权与</w:t>
      </w:r>
      <w:r>
        <w:rPr>
          <w:rFonts w:hint="eastAsia"/>
          <w:highlight w:val="none"/>
          <w:lang w:eastAsia="zh-CN"/>
        </w:rPr>
        <w:t>成交人</w:t>
      </w:r>
      <w:r>
        <w:rPr>
          <w:highlight w:val="none"/>
          <w:lang w:eastAsia="zh-CN"/>
        </w:rPr>
        <w:t>解除合同。</w:t>
      </w:r>
    </w:p>
    <w:p w14:paraId="25AD681E">
      <w:pPr>
        <w:pStyle w:val="26"/>
        <w:spacing w:before="154"/>
        <w:rPr>
          <w:b w:val="0"/>
          <w:bCs w:val="0"/>
          <w:highlight w:val="none"/>
          <w:lang w:eastAsia="zh-CN"/>
        </w:rPr>
      </w:pPr>
      <w:r>
        <w:rPr>
          <w:highlight w:val="none"/>
          <w:lang w:eastAsia="zh-CN"/>
        </w:rPr>
        <w:t>3.</w:t>
      </w:r>
      <w:r>
        <w:rPr>
          <w:rFonts w:hint="eastAsia"/>
          <w:highlight w:val="none"/>
          <w:lang w:val="en-US" w:eastAsia="zh-CN"/>
        </w:rPr>
        <w:t>7</w:t>
      </w:r>
      <w:r>
        <w:rPr>
          <w:rFonts w:hint="eastAsia"/>
          <w:highlight w:val="none"/>
          <w:lang w:eastAsia="zh-CN"/>
        </w:rPr>
        <w:t>参赛</w:t>
      </w:r>
      <w:r>
        <w:rPr>
          <w:highlight w:val="none"/>
          <w:lang w:eastAsia="zh-CN"/>
        </w:rPr>
        <w:t>文件的编制</w:t>
      </w:r>
    </w:p>
    <w:p w14:paraId="1A224657">
      <w:pPr>
        <w:spacing w:before="12"/>
        <w:rPr>
          <w:rFonts w:ascii="宋体" w:hAnsi="宋体" w:eastAsia="宋体" w:cs="宋体"/>
          <w:b/>
          <w:bCs/>
          <w:sz w:val="20"/>
          <w:szCs w:val="20"/>
          <w:highlight w:val="none"/>
          <w:lang w:eastAsia="zh-CN"/>
        </w:rPr>
      </w:pPr>
    </w:p>
    <w:p w14:paraId="208763A4">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3.</w:t>
      </w:r>
      <w:r>
        <w:rPr>
          <w:rFonts w:hint="eastAsia"/>
          <w:highlight w:val="none"/>
          <w:lang w:val="en-US" w:eastAsia="zh-CN"/>
        </w:rPr>
        <w:t>7</w:t>
      </w:r>
      <w:r>
        <w:rPr>
          <w:highlight w:val="none"/>
          <w:lang w:eastAsia="zh-CN"/>
        </w:rPr>
        <w:t xml:space="preserve">.1 </w:t>
      </w:r>
      <w:r>
        <w:rPr>
          <w:rFonts w:hint="eastAsia"/>
          <w:highlight w:val="none"/>
          <w:lang w:eastAsia="zh-CN"/>
        </w:rPr>
        <w:t>参赛</w:t>
      </w:r>
      <w:r>
        <w:rPr>
          <w:highlight w:val="none"/>
          <w:lang w:eastAsia="zh-CN"/>
        </w:rPr>
        <w:t>文件应按</w:t>
      </w:r>
      <w:r>
        <w:rPr>
          <w:rFonts w:hint="eastAsia"/>
          <w:highlight w:val="none"/>
          <w:lang w:val="en-US" w:eastAsia="zh-CN"/>
        </w:rPr>
        <w:t>四</w:t>
      </w:r>
      <w:r>
        <w:rPr>
          <w:highlight w:val="none"/>
          <w:lang w:eastAsia="zh-CN"/>
        </w:rPr>
        <w:t>章“</w:t>
      </w:r>
      <w:r>
        <w:rPr>
          <w:rFonts w:hint="eastAsia"/>
          <w:highlight w:val="none"/>
          <w:lang w:eastAsia="zh-CN"/>
        </w:rPr>
        <w:t>参赛</w:t>
      </w:r>
      <w:r>
        <w:rPr>
          <w:highlight w:val="none"/>
          <w:lang w:eastAsia="zh-CN"/>
        </w:rPr>
        <w:t>文件格式”进行编写，如有必要，可以增加附页，作为</w:t>
      </w:r>
      <w:r>
        <w:rPr>
          <w:rFonts w:hint="eastAsia"/>
          <w:highlight w:val="none"/>
          <w:lang w:eastAsia="zh-CN"/>
        </w:rPr>
        <w:t>参赛</w:t>
      </w:r>
      <w:r>
        <w:rPr>
          <w:highlight w:val="none"/>
          <w:lang w:eastAsia="zh-CN"/>
        </w:rPr>
        <w:t>文件的组成部分。</w:t>
      </w:r>
    </w:p>
    <w:p w14:paraId="1ED1C2EE">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3.</w:t>
      </w:r>
      <w:r>
        <w:rPr>
          <w:rFonts w:hint="eastAsia"/>
          <w:highlight w:val="none"/>
          <w:lang w:val="en-US" w:eastAsia="zh-CN"/>
        </w:rPr>
        <w:t>7</w:t>
      </w:r>
      <w:r>
        <w:rPr>
          <w:highlight w:val="none"/>
          <w:lang w:eastAsia="zh-CN"/>
        </w:rPr>
        <w:t xml:space="preserve">.2 </w:t>
      </w:r>
      <w:r>
        <w:rPr>
          <w:rFonts w:hint="eastAsia"/>
          <w:highlight w:val="none"/>
          <w:lang w:eastAsia="zh-CN"/>
        </w:rPr>
        <w:t>参赛</w:t>
      </w:r>
      <w:r>
        <w:rPr>
          <w:highlight w:val="none"/>
          <w:lang w:eastAsia="zh-CN"/>
        </w:rPr>
        <w:t>文件应当对</w:t>
      </w:r>
      <w:r>
        <w:rPr>
          <w:rFonts w:hint="eastAsia"/>
          <w:highlight w:val="none"/>
          <w:lang w:eastAsia="zh-CN"/>
        </w:rPr>
        <w:t>竞赛</w:t>
      </w:r>
      <w:r>
        <w:rPr>
          <w:highlight w:val="none"/>
          <w:lang w:eastAsia="zh-CN"/>
        </w:rPr>
        <w:t>文件的实质性内容作出响应。</w:t>
      </w:r>
    </w:p>
    <w:p w14:paraId="02E676F8">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3.</w:t>
      </w:r>
      <w:r>
        <w:rPr>
          <w:rFonts w:hint="eastAsia"/>
          <w:highlight w:val="none"/>
          <w:lang w:val="en-US" w:eastAsia="zh-CN"/>
        </w:rPr>
        <w:t>7</w:t>
      </w:r>
      <w:r>
        <w:rPr>
          <w:highlight w:val="none"/>
          <w:lang w:eastAsia="zh-CN"/>
        </w:rPr>
        <w:t xml:space="preserve">.3 </w:t>
      </w:r>
      <w:r>
        <w:rPr>
          <w:rFonts w:hint="eastAsia"/>
          <w:highlight w:val="none"/>
          <w:lang w:eastAsia="zh-CN"/>
        </w:rPr>
        <w:t>参赛</w:t>
      </w:r>
      <w:r>
        <w:rPr>
          <w:highlight w:val="none"/>
          <w:lang w:eastAsia="zh-CN"/>
        </w:rPr>
        <w:t>文件份数见“</w:t>
      </w:r>
      <w:r>
        <w:rPr>
          <w:rFonts w:hint="eastAsia"/>
          <w:highlight w:val="none"/>
          <w:lang w:eastAsia="zh-CN"/>
        </w:rPr>
        <w:t>参赛</w:t>
      </w:r>
      <w:r>
        <w:rPr>
          <w:highlight w:val="none"/>
          <w:lang w:eastAsia="zh-CN"/>
        </w:rPr>
        <w:t>人须知前附表”。</w:t>
      </w:r>
      <w:r>
        <w:rPr>
          <w:rFonts w:hint="eastAsia"/>
          <w:highlight w:val="none"/>
          <w:lang w:eastAsia="zh-CN"/>
        </w:rPr>
        <w:t>参赛</w:t>
      </w:r>
      <w:r>
        <w:rPr>
          <w:highlight w:val="none"/>
          <w:lang w:eastAsia="zh-CN"/>
        </w:rPr>
        <w:t>文件的正本与副本应分别装订成册，并编制目录。</w:t>
      </w:r>
    </w:p>
    <w:p w14:paraId="18F6F2CD">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3</w:t>
      </w:r>
      <w:r>
        <w:rPr>
          <w:rFonts w:hint="eastAsia"/>
          <w:highlight w:val="none"/>
          <w:lang w:eastAsia="zh-CN"/>
        </w:rPr>
        <w:t>.</w:t>
      </w:r>
      <w:r>
        <w:rPr>
          <w:rFonts w:hint="eastAsia"/>
          <w:highlight w:val="none"/>
          <w:lang w:val="en-US" w:eastAsia="zh-CN"/>
        </w:rPr>
        <w:t>7</w:t>
      </w:r>
      <w:r>
        <w:rPr>
          <w:highlight w:val="none"/>
          <w:lang w:eastAsia="zh-CN"/>
        </w:rPr>
        <w:t xml:space="preserve">.4 </w:t>
      </w:r>
      <w:r>
        <w:rPr>
          <w:rFonts w:hint="eastAsia"/>
          <w:highlight w:val="none"/>
          <w:lang w:eastAsia="zh-CN"/>
        </w:rPr>
        <w:t>参赛</w:t>
      </w:r>
      <w:r>
        <w:rPr>
          <w:highlight w:val="none"/>
          <w:lang w:eastAsia="zh-CN"/>
        </w:rPr>
        <w:t>文件需打印或用不褪色墨水书写。</w:t>
      </w:r>
    </w:p>
    <w:p w14:paraId="34A2F269">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3.</w:t>
      </w:r>
      <w:r>
        <w:rPr>
          <w:rFonts w:hint="eastAsia"/>
          <w:highlight w:val="none"/>
          <w:lang w:val="en-US" w:eastAsia="zh-CN"/>
        </w:rPr>
        <w:t>7</w:t>
      </w:r>
      <w:r>
        <w:rPr>
          <w:highlight w:val="none"/>
          <w:lang w:eastAsia="zh-CN"/>
        </w:rPr>
        <w:t xml:space="preserve">.5 </w:t>
      </w:r>
      <w:r>
        <w:rPr>
          <w:rFonts w:hint="eastAsia"/>
          <w:highlight w:val="none"/>
          <w:lang w:eastAsia="zh-CN"/>
        </w:rPr>
        <w:t>参赛</w:t>
      </w:r>
      <w:r>
        <w:rPr>
          <w:highlight w:val="none"/>
          <w:lang w:eastAsia="zh-CN"/>
        </w:rPr>
        <w:t>文件必须用不可拆解的胶装装订，因</w:t>
      </w:r>
      <w:r>
        <w:rPr>
          <w:rFonts w:hint="eastAsia"/>
          <w:highlight w:val="none"/>
          <w:lang w:eastAsia="zh-CN"/>
        </w:rPr>
        <w:t>参赛</w:t>
      </w:r>
      <w:r>
        <w:rPr>
          <w:highlight w:val="none"/>
          <w:lang w:eastAsia="zh-CN"/>
        </w:rPr>
        <w:t>文件内容缺页或遗失对</w:t>
      </w:r>
      <w:r>
        <w:rPr>
          <w:rFonts w:hint="eastAsia"/>
          <w:highlight w:val="none"/>
          <w:lang w:eastAsia="zh-CN"/>
        </w:rPr>
        <w:t>参赛</w:t>
      </w:r>
      <w:r>
        <w:rPr>
          <w:highlight w:val="none"/>
          <w:lang w:eastAsia="zh-CN"/>
        </w:rPr>
        <w:t>人造成的影响</w:t>
      </w:r>
      <w:r>
        <w:rPr>
          <w:rFonts w:hint="eastAsia"/>
          <w:highlight w:val="none"/>
          <w:lang w:val="en-US" w:eastAsia="zh-CN"/>
        </w:rPr>
        <w:t>由</w:t>
      </w:r>
      <w:r>
        <w:rPr>
          <w:rFonts w:hint="eastAsia"/>
          <w:highlight w:val="none"/>
          <w:lang w:eastAsia="zh-CN"/>
        </w:rPr>
        <w:t>参赛</w:t>
      </w:r>
      <w:r>
        <w:rPr>
          <w:highlight w:val="none"/>
          <w:lang w:eastAsia="zh-CN"/>
        </w:rPr>
        <w:t>人自行承担。</w:t>
      </w:r>
    </w:p>
    <w:p w14:paraId="61D98882">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3.</w:t>
      </w:r>
      <w:r>
        <w:rPr>
          <w:rFonts w:hint="eastAsia"/>
          <w:highlight w:val="none"/>
          <w:lang w:val="en-US" w:eastAsia="zh-CN"/>
        </w:rPr>
        <w:t>7</w:t>
      </w:r>
      <w:r>
        <w:rPr>
          <w:highlight w:val="none"/>
          <w:lang w:eastAsia="zh-CN"/>
        </w:rPr>
        <w:t>.6 具体装订要求见“</w:t>
      </w:r>
      <w:r>
        <w:rPr>
          <w:rFonts w:hint="eastAsia"/>
          <w:highlight w:val="none"/>
          <w:lang w:eastAsia="zh-CN"/>
        </w:rPr>
        <w:t>参赛</w:t>
      </w:r>
      <w:r>
        <w:rPr>
          <w:highlight w:val="none"/>
          <w:lang w:eastAsia="zh-CN"/>
        </w:rPr>
        <w:t>人须知前附表”规定。正本和副本的封面上应清楚地标记“正本”或“副本”的字样。副本可为正本签字盖章后的复印件，当副本和正本不一致时，以正本为准。</w:t>
      </w:r>
    </w:p>
    <w:p w14:paraId="1D452F68">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3.</w:t>
      </w:r>
      <w:r>
        <w:rPr>
          <w:rFonts w:hint="eastAsia"/>
          <w:highlight w:val="none"/>
          <w:lang w:val="en-US" w:eastAsia="zh-CN"/>
        </w:rPr>
        <w:t>7</w:t>
      </w:r>
      <w:r>
        <w:rPr>
          <w:highlight w:val="none"/>
          <w:lang w:eastAsia="zh-CN"/>
        </w:rPr>
        <w:t xml:space="preserve">.7 </w:t>
      </w:r>
      <w:r>
        <w:rPr>
          <w:rFonts w:hint="eastAsia"/>
          <w:highlight w:val="none"/>
          <w:lang w:eastAsia="zh-CN"/>
        </w:rPr>
        <w:t>参赛</w:t>
      </w:r>
      <w:r>
        <w:rPr>
          <w:highlight w:val="none"/>
          <w:lang w:eastAsia="zh-CN"/>
        </w:rPr>
        <w:t>人应按第</w:t>
      </w:r>
      <w:r>
        <w:rPr>
          <w:rFonts w:hint="eastAsia"/>
          <w:highlight w:val="none"/>
          <w:lang w:val="en-US" w:eastAsia="zh-CN"/>
        </w:rPr>
        <w:t>四</w:t>
      </w:r>
      <w:r>
        <w:rPr>
          <w:highlight w:val="none"/>
          <w:lang w:eastAsia="zh-CN"/>
        </w:rPr>
        <w:t>章的要求编制</w:t>
      </w:r>
      <w:r>
        <w:rPr>
          <w:rFonts w:hint="eastAsia"/>
          <w:highlight w:val="none"/>
          <w:lang w:eastAsia="zh-CN"/>
        </w:rPr>
        <w:t>参赛</w:t>
      </w:r>
      <w:r>
        <w:rPr>
          <w:highlight w:val="none"/>
          <w:lang w:eastAsia="zh-CN"/>
        </w:rPr>
        <w:t>文件。</w:t>
      </w:r>
    </w:p>
    <w:p w14:paraId="53C0BE72">
      <w:pPr>
        <w:pStyle w:val="26"/>
        <w:spacing w:before="0"/>
        <w:ind w:left="317" w:right="317"/>
        <w:jc w:val="center"/>
        <w:rPr>
          <w:b/>
          <w:bCs/>
          <w:highlight w:val="none"/>
          <w:lang w:eastAsia="zh-CN"/>
        </w:rPr>
      </w:pPr>
      <w:bookmarkStart w:id="8" w:name="4.投标"/>
      <w:bookmarkEnd w:id="8"/>
      <w:r>
        <w:rPr>
          <w:highlight w:val="none"/>
          <w:lang w:eastAsia="zh-CN"/>
        </w:rPr>
        <w:t>4.</w:t>
      </w:r>
      <w:r>
        <w:rPr>
          <w:rFonts w:hint="default"/>
          <w:highlight w:val="none"/>
          <w:lang w:eastAsia="zh-CN"/>
        </w:rPr>
        <w:t>参赛</w:t>
      </w:r>
    </w:p>
    <w:p w14:paraId="18D07593">
      <w:pPr>
        <w:pStyle w:val="26"/>
        <w:ind w:right="36"/>
        <w:rPr>
          <w:b w:val="0"/>
          <w:bCs w:val="0"/>
          <w:highlight w:val="none"/>
          <w:lang w:eastAsia="zh-CN"/>
        </w:rPr>
      </w:pPr>
      <w:r>
        <w:rPr>
          <w:highlight w:val="none"/>
          <w:lang w:eastAsia="zh-CN"/>
        </w:rPr>
        <w:t>4.1</w:t>
      </w:r>
      <w:r>
        <w:rPr>
          <w:spacing w:val="-64"/>
          <w:highlight w:val="none"/>
          <w:lang w:eastAsia="zh-CN"/>
        </w:rPr>
        <w:t xml:space="preserve"> </w:t>
      </w:r>
      <w:r>
        <w:rPr>
          <w:rFonts w:hint="eastAsia"/>
          <w:highlight w:val="none"/>
          <w:lang w:eastAsia="zh-CN"/>
        </w:rPr>
        <w:t>参赛</w:t>
      </w:r>
      <w:r>
        <w:rPr>
          <w:highlight w:val="none"/>
          <w:lang w:eastAsia="zh-CN"/>
        </w:rPr>
        <w:t>文件的密封和标识</w:t>
      </w:r>
    </w:p>
    <w:p w14:paraId="082EE0C1">
      <w:pPr>
        <w:spacing w:before="12"/>
        <w:rPr>
          <w:rFonts w:ascii="宋体" w:hAnsi="宋体" w:eastAsia="宋体" w:cs="宋体"/>
          <w:b/>
          <w:bCs/>
          <w:sz w:val="20"/>
          <w:szCs w:val="20"/>
          <w:highlight w:val="none"/>
          <w:lang w:eastAsia="zh-CN"/>
        </w:rPr>
      </w:pPr>
    </w:p>
    <w:p w14:paraId="1CB45ED9">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b/>
          <w:bCs/>
          <w:highlight w:val="none"/>
          <w:lang w:eastAsia="zh-CN"/>
        </w:rPr>
      </w:pPr>
      <w:r>
        <w:rPr>
          <w:b/>
          <w:bCs/>
          <w:highlight w:val="none"/>
          <w:lang w:eastAsia="zh-CN"/>
        </w:rPr>
        <w:t xml:space="preserve">4.1.1 </w:t>
      </w:r>
      <w:r>
        <w:rPr>
          <w:rFonts w:hint="eastAsia"/>
          <w:b/>
          <w:bCs/>
          <w:highlight w:val="none"/>
          <w:lang w:eastAsia="zh-CN"/>
        </w:rPr>
        <w:t>参赛</w:t>
      </w:r>
      <w:r>
        <w:rPr>
          <w:b/>
          <w:bCs/>
          <w:highlight w:val="none"/>
          <w:lang w:eastAsia="zh-CN"/>
        </w:rPr>
        <w:t>文件应采用A4</w:t>
      </w:r>
      <w:r>
        <w:rPr>
          <w:rFonts w:hint="eastAsia"/>
          <w:b/>
          <w:bCs/>
          <w:highlight w:val="none"/>
          <w:lang w:val="en-US" w:eastAsia="zh-CN"/>
        </w:rPr>
        <w:t>或A3</w:t>
      </w:r>
      <w:r>
        <w:rPr>
          <w:b/>
          <w:bCs/>
          <w:highlight w:val="none"/>
          <w:lang w:eastAsia="zh-CN"/>
        </w:rPr>
        <w:t>规格纸。</w:t>
      </w:r>
      <w:r>
        <w:rPr>
          <w:rFonts w:hint="eastAsia"/>
          <w:b/>
          <w:bCs/>
          <w:highlight w:val="none"/>
          <w:lang w:eastAsia="zh-CN"/>
        </w:rPr>
        <w:t>参赛</w:t>
      </w:r>
      <w:r>
        <w:rPr>
          <w:b/>
          <w:bCs/>
          <w:highlight w:val="none"/>
          <w:lang w:eastAsia="zh-CN"/>
        </w:rPr>
        <w:t>文件及</w:t>
      </w:r>
      <w:r>
        <w:rPr>
          <w:rFonts w:hint="eastAsia"/>
          <w:b/>
          <w:bCs/>
          <w:highlight w:val="none"/>
          <w:lang w:eastAsia="zh-CN"/>
        </w:rPr>
        <w:t>参赛</w:t>
      </w:r>
      <w:r>
        <w:rPr>
          <w:b/>
          <w:bCs/>
          <w:highlight w:val="none"/>
          <w:lang w:eastAsia="zh-CN"/>
        </w:rPr>
        <w:t>文件电子版（U盘</w:t>
      </w:r>
      <w:r>
        <w:rPr>
          <w:rFonts w:hint="eastAsia"/>
          <w:b/>
          <w:bCs/>
          <w:highlight w:val="none"/>
          <w:lang w:val="en-US" w:eastAsia="zh-CN"/>
        </w:rPr>
        <w:t>或</w:t>
      </w:r>
      <w:r>
        <w:rPr>
          <w:b/>
          <w:bCs/>
          <w:highlight w:val="none"/>
          <w:lang w:eastAsia="zh-CN"/>
        </w:rPr>
        <w:t>光盘）使用密封包(或密封箱、牛皮纸包裹)密封，封口处用密封条密封完好，并在封口处加盖单位公章。</w:t>
      </w:r>
    </w:p>
    <w:p w14:paraId="001AFF6A">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 xml:space="preserve">4.1.2 </w:t>
      </w:r>
      <w:r>
        <w:rPr>
          <w:rFonts w:hint="eastAsia"/>
          <w:highlight w:val="none"/>
          <w:lang w:eastAsia="zh-CN"/>
        </w:rPr>
        <w:t>参赛</w:t>
      </w:r>
      <w:r>
        <w:rPr>
          <w:highlight w:val="none"/>
          <w:lang w:eastAsia="zh-CN"/>
        </w:rPr>
        <w:t>文件正本、副本封面应写明的内容见“</w:t>
      </w:r>
      <w:r>
        <w:rPr>
          <w:rFonts w:hint="eastAsia"/>
          <w:highlight w:val="none"/>
          <w:lang w:eastAsia="zh-CN"/>
        </w:rPr>
        <w:t>参赛</w:t>
      </w:r>
      <w:r>
        <w:rPr>
          <w:highlight w:val="none"/>
          <w:lang w:eastAsia="zh-CN"/>
        </w:rPr>
        <w:t>文件格式”，</w:t>
      </w:r>
      <w:r>
        <w:rPr>
          <w:rFonts w:hint="eastAsia"/>
          <w:highlight w:val="none"/>
          <w:lang w:eastAsia="zh-CN"/>
        </w:rPr>
        <w:t>参赛</w:t>
      </w:r>
      <w:r>
        <w:rPr>
          <w:highlight w:val="none"/>
          <w:lang w:eastAsia="zh-CN"/>
        </w:rPr>
        <w:t>文件的封面上应清楚地标记“正本”或“副本”字样，封套上应写明的其他内容见</w:t>
      </w:r>
      <w:r>
        <w:rPr>
          <w:rFonts w:hint="eastAsia"/>
          <w:highlight w:val="none"/>
          <w:lang w:eastAsia="zh-CN"/>
        </w:rPr>
        <w:t>参赛</w:t>
      </w:r>
      <w:r>
        <w:rPr>
          <w:highlight w:val="none"/>
          <w:lang w:eastAsia="zh-CN"/>
        </w:rPr>
        <w:t>人须知前附表。</w:t>
      </w:r>
    </w:p>
    <w:p w14:paraId="24AAF485">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4.1.3 未按本章第 4.1.1 项或第 4.1.2 项要求密封和加写标记的</w:t>
      </w:r>
      <w:r>
        <w:rPr>
          <w:rFonts w:hint="eastAsia"/>
          <w:highlight w:val="none"/>
          <w:lang w:eastAsia="zh-CN"/>
        </w:rPr>
        <w:t>参赛</w:t>
      </w:r>
      <w:r>
        <w:rPr>
          <w:highlight w:val="none"/>
          <w:lang w:eastAsia="zh-CN"/>
        </w:rPr>
        <w:t>文件，可能产生的 后果由</w:t>
      </w:r>
      <w:r>
        <w:rPr>
          <w:rFonts w:hint="eastAsia"/>
          <w:highlight w:val="none"/>
          <w:lang w:eastAsia="zh-CN"/>
        </w:rPr>
        <w:t>参赛</w:t>
      </w:r>
      <w:r>
        <w:rPr>
          <w:highlight w:val="none"/>
          <w:lang w:eastAsia="zh-CN"/>
        </w:rPr>
        <w:t>人自行承担。</w:t>
      </w:r>
    </w:p>
    <w:p w14:paraId="637D46E6">
      <w:pPr>
        <w:pStyle w:val="26"/>
        <w:spacing w:before="158"/>
        <w:ind w:right="36"/>
        <w:rPr>
          <w:b w:val="0"/>
          <w:bCs w:val="0"/>
          <w:highlight w:val="none"/>
          <w:lang w:eastAsia="zh-CN"/>
        </w:rPr>
      </w:pPr>
      <w:r>
        <w:rPr>
          <w:highlight w:val="none"/>
          <w:lang w:eastAsia="zh-CN"/>
        </w:rPr>
        <w:t>4.2</w:t>
      </w:r>
      <w:r>
        <w:rPr>
          <w:spacing w:val="-65"/>
          <w:highlight w:val="none"/>
          <w:lang w:eastAsia="zh-CN"/>
        </w:rPr>
        <w:t xml:space="preserve"> </w:t>
      </w:r>
      <w:r>
        <w:rPr>
          <w:rFonts w:hint="eastAsia"/>
          <w:highlight w:val="none"/>
          <w:lang w:eastAsia="zh-CN"/>
        </w:rPr>
        <w:t>参赛</w:t>
      </w:r>
      <w:r>
        <w:rPr>
          <w:highlight w:val="none"/>
          <w:lang w:eastAsia="zh-CN"/>
        </w:rPr>
        <w:t>文件的递交</w:t>
      </w:r>
    </w:p>
    <w:p w14:paraId="01AB4A2B">
      <w:pPr>
        <w:spacing w:before="10"/>
        <w:rPr>
          <w:rFonts w:ascii="宋体" w:hAnsi="宋体" w:eastAsia="宋体" w:cs="宋体"/>
          <w:b/>
          <w:bCs/>
          <w:sz w:val="20"/>
          <w:szCs w:val="20"/>
          <w:highlight w:val="none"/>
          <w:lang w:eastAsia="zh-CN"/>
        </w:rPr>
      </w:pPr>
    </w:p>
    <w:p w14:paraId="723FC0D6">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 xml:space="preserve">4.2.1 </w:t>
      </w:r>
      <w:r>
        <w:rPr>
          <w:rFonts w:hint="eastAsia"/>
          <w:highlight w:val="none"/>
          <w:lang w:eastAsia="zh-CN"/>
        </w:rPr>
        <w:t>参赛</w:t>
      </w:r>
      <w:r>
        <w:rPr>
          <w:highlight w:val="none"/>
          <w:lang w:eastAsia="zh-CN"/>
        </w:rPr>
        <w:t>人应在“</w:t>
      </w:r>
      <w:r>
        <w:rPr>
          <w:rFonts w:hint="eastAsia"/>
          <w:highlight w:val="none"/>
          <w:lang w:eastAsia="zh-CN"/>
        </w:rPr>
        <w:t>参赛</w:t>
      </w:r>
      <w:r>
        <w:rPr>
          <w:highlight w:val="none"/>
          <w:lang w:eastAsia="zh-CN"/>
        </w:rPr>
        <w:t>人须知前附表”规定的</w:t>
      </w:r>
      <w:r>
        <w:rPr>
          <w:rFonts w:hint="eastAsia"/>
          <w:highlight w:val="none"/>
          <w:lang w:eastAsia="zh-CN"/>
        </w:rPr>
        <w:t>参赛</w:t>
      </w:r>
      <w:r>
        <w:rPr>
          <w:highlight w:val="none"/>
          <w:lang w:eastAsia="zh-CN"/>
        </w:rPr>
        <w:t>截止时间前递交</w:t>
      </w:r>
      <w:r>
        <w:rPr>
          <w:rFonts w:hint="eastAsia"/>
          <w:highlight w:val="none"/>
          <w:lang w:eastAsia="zh-CN"/>
        </w:rPr>
        <w:t>参赛</w:t>
      </w:r>
      <w:r>
        <w:rPr>
          <w:highlight w:val="none"/>
          <w:lang w:eastAsia="zh-CN"/>
        </w:rPr>
        <w:t>文件。</w:t>
      </w:r>
    </w:p>
    <w:p w14:paraId="03FAD299">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 xml:space="preserve">4.2.2 </w:t>
      </w:r>
      <w:r>
        <w:rPr>
          <w:rFonts w:hint="eastAsia"/>
          <w:highlight w:val="none"/>
          <w:lang w:eastAsia="zh-CN"/>
        </w:rPr>
        <w:t>参赛</w:t>
      </w:r>
      <w:r>
        <w:rPr>
          <w:highlight w:val="none"/>
          <w:lang w:eastAsia="zh-CN"/>
        </w:rPr>
        <w:t>人递交</w:t>
      </w:r>
      <w:r>
        <w:rPr>
          <w:rFonts w:hint="eastAsia"/>
          <w:highlight w:val="none"/>
          <w:lang w:eastAsia="zh-CN"/>
        </w:rPr>
        <w:t>参赛</w:t>
      </w:r>
      <w:r>
        <w:rPr>
          <w:highlight w:val="none"/>
          <w:lang w:eastAsia="zh-CN"/>
        </w:rPr>
        <w:t>文件的地点见“</w:t>
      </w:r>
      <w:r>
        <w:rPr>
          <w:rFonts w:hint="eastAsia"/>
          <w:highlight w:val="none"/>
          <w:lang w:eastAsia="zh-CN"/>
        </w:rPr>
        <w:t>参赛</w:t>
      </w:r>
      <w:r>
        <w:rPr>
          <w:highlight w:val="none"/>
          <w:lang w:eastAsia="zh-CN"/>
        </w:rPr>
        <w:t>人须知前附表”。</w:t>
      </w:r>
    </w:p>
    <w:p w14:paraId="6D41272E">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4.2.</w:t>
      </w:r>
      <w:r>
        <w:rPr>
          <w:rFonts w:hint="eastAsia"/>
          <w:highlight w:val="none"/>
          <w:lang w:val="en-US" w:eastAsia="zh-CN"/>
        </w:rPr>
        <w:t>3</w:t>
      </w:r>
      <w:r>
        <w:rPr>
          <w:highlight w:val="none"/>
          <w:lang w:eastAsia="zh-CN"/>
        </w:rPr>
        <w:t xml:space="preserve"> 逾期送达的或者未送达指定地点的或者未按</w:t>
      </w:r>
      <w:r>
        <w:rPr>
          <w:rFonts w:hint="eastAsia"/>
          <w:highlight w:val="none"/>
          <w:lang w:eastAsia="zh-CN"/>
        </w:rPr>
        <w:t>竞赛</w:t>
      </w:r>
      <w:r>
        <w:rPr>
          <w:highlight w:val="none"/>
          <w:lang w:eastAsia="zh-CN"/>
        </w:rPr>
        <w:t>文件要求密封包装的</w:t>
      </w:r>
      <w:r>
        <w:rPr>
          <w:rFonts w:hint="eastAsia"/>
          <w:highlight w:val="none"/>
          <w:lang w:eastAsia="zh-CN"/>
        </w:rPr>
        <w:t>参赛</w:t>
      </w:r>
      <w:r>
        <w:rPr>
          <w:highlight w:val="none"/>
          <w:lang w:eastAsia="zh-CN"/>
        </w:rPr>
        <w:t>文件，</w:t>
      </w:r>
      <w:r>
        <w:rPr>
          <w:rFonts w:hint="eastAsia"/>
          <w:highlight w:val="none"/>
          <w:lang w:eastAsia="zh-CN"/>
        </w:rPr>
        <w:t>竞赛人</w:t>
      </w:r>
      <w:r>
        <w:rPr>
          <w:highlight w:val="none"/>
          <w:lang w:eastAsia="zh-CN"/>
        </w:rPr>
        <w:t>将不予受理。</w:t>
      </w:r>
    </w:p>
    <w:p w14:paraId="44C99F10">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4.2.</w:t>
      </w:r>
      <w:r>
        <w:rPr>
          <w:rFonts w:hint="eastAsia"/>
          <w:highlight w:val="none"/>
          <w:lang w:val="en-US" w:eastAsia="zh-CN"/>
        </w:rPr>
        <w:t>4</w:t>
      </w:r>
      <w:r>
        <w:rPr>
          <w:highlight w:val="none"/>
          <w:lang w:eastAsia="zh-CN"/>
        </w:rPr>
        <w:t xml:space="preserve"> 在特殊情况下，</w:t>
      </w:r>
      <w:r>
        <w:rPr>
          <w:rFonts w:hint="eastAsia"/>
          <w:highlight w:val="none"/>
          <w:lang w:eastAsia="zh-CN"/>
        </w:rPr>
        <w:t>竞赛人</w:t>
      </w:r>
      <w:r>
        <w:rPr>
          <w:highlight w:val="none"/>
          <w:lang w:eastAsia="zh-CN"/>
        </w:rPr>
        <w:t>如果决定延后</w:t>
      </w:r>
      <w:r>
        <w:rPr>
          <w:rFonts w:hint="eastAsia"/>
          <w:highlight w:val="none"/>
          <w:lang w:eastAsia="zh-CN"/>
        </w:rPr>
        <w:t>参赛</w:t>
      </w:r>
      <w:r>
        <w:rPr>
          <w:highlight w:val="none"/>
          <w:lang w:eastAsia="zh-CN"/>
        </w:rPr>
        <w:t>截止时间，应在“</w:t>
      </w:r>
      <w:r>
        <w:rPr>
          <w:rFonts w:hint="eastAsia"/>
          <w:highlight w:val="none"/>
          <w:lang w:eastAsia="zh-CN"/>
        </w:rPr>
        <w:t>参赛</w:t>
      </w:r>
      <w:r>
        <w:rPr>
          <w:highlight w:val="none"/>
          <w:lang w:eastAsia="zh-CN"/>
        </w:rPr>
        <w:t>人须知前附表”规定的时间以前，以书面或网络发布形式通知所有</w:t>
      </w:r>
      <w:r>
        <w:rPr>
          <w:rFonts w:hint="eastAsia"/>
          <w:highlight w:val="none"/>
          <w:lang w:eastAsia="zh-CN"/>
        </w:rPr>
        <w:t>参赛</w:t>
      </w:r>
      <w:r>
        <w:rPr>
          <w:highlight w:val="none"/>
          <w:lang w:eastAsia="zh-CN"/>
        </w:rPr>
        <w:t>人延后</w:t>
      </w:r>
      <w:r>
        <w:rPr>
          <w:rFonts w:hint="eastAsia"/>
          <w:highlight w:val="none"/>
          <w:lang w:eastAsia="zh-CN"/>
        </w:rPr>
        <w:t>参赛</w:t>
      </w:r>
      <w:r>
        <w:rPr>
          <w:highlight w:val="none"/>
          <w:lang w:eastAsia="zh-CN"/>
        </w:rPr>
        <w:t>截止时间，在此情况下，</w:t>
      </w:r>
      <w:r>
        <w:rPr>
          <w:rFonts w:hint="eastAsia"/>
          <w:highlight w:val="none"/>
          <w:lang w:eastAsia="zh-CN"/>
        </w:rPr>
        <w:t>竞赛人</w:t>
      </w:r>
      <w:r>
        <w:rPr>
          <w:highlight w:val="none"/>
          <w:lang w:eastAsia="zh-CN"/>
        </w:rPr>
        <w:t>和</w:t>
      </w:r>
      <w:r>
        <w:rPr>
          <w:rFonts w:hint="eastAsia"/>
          <w:highlight w:val="none"/>
          <w:lang w:eastAsia="zh-CN"/>
        </w:rPr>
        <w:t>参赛</w:t>
      </w:r>
      <w:r>
        <w:rPr>
          <w:highlight w:val="none"/>
          <w:lang w:eastAsia="zh-CN"/>
        </w:rPr>
        <w:t>人的权利和义务相应延后至新的</w:t>
      </w:r>
      <w:r>
        <w:rPr>
          <w:rFonts w:hint="eastAsia"/>
          <w:highlight w:val="none"/>
          <w:lang w:eastAsia="zh-CN"/>
        </w:rPr>
        <w:t>参赛</w:t>
      </w:r>
      <w:r>
        <w:rPr>
          <w:highlight w:val="none"/>
          <w:lang w:eastAsia="zh-CN"/>
        </w:rPr>
        <w:t>截止时间。</w:t>
      </w:r>
    </w:p>
    <w:p w14:paraId="36896414">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4.2.</w:t>
      </w:r>
      <w:r>
        <w:rPr>
          <w:rFonts w:hint="eastAsia"/>
          <w:highlight w:val="none"/>
          <w:lang w:val="en-US" w:eastAsia="zh-CN"/>
        </w:rPr>
        <w:t>5</w:t>
      </w:r>
      <w:r>
        <w:rPr>
          <w:highlight w:val="none"/>
          <w:lang w:eastAsia="zh-CN"/>
        </w:rPr>
        <w:t xml:space="preserve"> </w:t>
      </w:r>
      <w:r>
        <w:rPr>
          <w:rFonts w:hint="eastAsia"/>
          <w:highlight w:val="none"/>
          <w:lang w:eastAsia="zh-CN"/>
        </w:rPr>
        <w:t>参赛</w:t>
      </w:r>
      <w:r>
        <w:rPr>
          <w:highlight w:val="none"/>
          <w:lang w:eastAsia="zh-CN"/>
        </w:rPr>
        <w:t>文件截止时间后，</w:t>
      </w:r>
      <w:r>
        <w:rPr>
          <w:rFonts w:hint="eastAsia"/>
          <w:highlight w:val="none"/>
          <w:lang w:eastAsia="zh-CN"/>
        </w:rPr>
        <w:t>参赛</w:t>
      </w:r>
      <w:r>
        <w:rPr>
          <w:highlight w:val="none"/>
          <w:lang w:eastAsia="zh-CN"/>
        </w:rPr>
        <w:t>人递交的</w:t>
      </w:r>
      <w:r>
        <w:rPr>
          <w:rFonts w:hint="eastAsia"/>
          <w:highlight w:val="none"/>
          <w:lang w:eastAsia="zh-CN"/>
        </w:rPr>
        <w:t>参赛</w:t>
      </w:r>
      <w:r>
        <w:rPr>
          <w:highlight w:val="none"/>
          <w:lang w:eastAsia="zh-CN"/>
        </w:rPr>
        <w:t>文件原则上不予退还。若到</w:t>
      </w:r>
      <w:r>
        <w:rPr>
          <w:rFonts w:hint="eastAsia"/>
          <w:highlight w:val="none"/>
          <w:lang w:eastAsia="zh-CN"/>
        </w:rPr>
        <w:t>参赛</w:t>
      </w:r>
      <w:r>
        <w:rPr>
          <w:highlight w:val="none"/>
          <w:lang w:eastAsia="zh-CN"/>
        </w:rPr>
        <w:t>截止时间止，</w:t>
      </w:r>
      <w:r>
        <w:rPr>
          <w:rFonts w:hint="eastAsia"/>
          <w:highlight w:val="none"/>
          <w:lang w:eastAsia="zh-CN"/>
        </w:rPr>
        <w:t>竞赛人</w:t>
      </w:r>
      <w:r>
        <w:rPr>
          <w:highlight w:val="none"/>
          <w:lang w:eastAsia="zh-CN"/>
        </w:rPr>
        <w:t>收到的</w:t>
      </w:r>
      <w:r>
        <w:rPr>
          <w:rFonts w:hint="eastAsia"/>
          <w:highlight w:val="none"/>
          <w:lang w:eastAsia="zh-CN"/>
        </w:rPr>
        <w:t>参赛</w:t>
      </w:r>
      <w:r>
        <w:rPr>
          <w:highlight w:val="none"/>
          <w:lang w:eastAsia="zh-CN"/>
        </w:rPr>
        <w:t>文件少于</w:t>
      </w:r>
      <w:r>
        <w:rPr>
          <w:rFonts w:hint="eastAsia"/>
          <w:highlight w:val="none"/>
          <w:lang w:val="en-US" w:eastAsia="zh-CN"/>
        </w:rPr>
        <w:t>3</w:t>
      </w:r>
      <w:r>
        <w:rPr>
          <w:highlight w:val="none"/>
          <w:lang w:eastAsia="zh-CN"/>
        </w:rPr>
        <w:t>个的，</w:t>
      </w:r>
      <w:r>
        <w:rPr>
          <w:rFonts w:hint="eastAsia"/>
          <w:highlight w:val="none"/>
          <w:lang w:eastAsia="zh-CN"/>
        </w:rPr>
        <w:t>竞赛人</w:t>
      </w:r>
      <w:r>
        <w:rPr>
          <w:highlight w:val="none"/>
          <w:lang w:eastAsia="zh-CN"/>
        </w:rPr>
        <w:t>当场宣布</w:t>
      </w:r>
      <w:r>
        <w:rPr>
          <w:rFonts w:hint="eastAsia"/>
          <w:highlight w:val="none"/>
          <w:lang w:eastAsia="zh-CN"/>
        </w:rPr>
        <w:t>竞赛</w:t>
      </w:r>
      <w:r>
        <w:rPr>
          <w:highlight w:val="none"/>
          <w:lang w:eastAsia="zh-CN"/>
        </w:rPr>
        <w:t>失败，并将已接收的</w:t>
      </w:r>
      <w:r>
        <w:rPr>
          <w:rFonts w:hint="eastAsia"/>
          <w:highlight w:val="none"/>
          <w:lang w:eastAsia="zh-CN"/>
        </w:rPr>
        <w:t>参赛</w:t>
      </w:r>
      <w:r>
        <w:rPr>
          <w:highlight w:val="none"/>
          <w:lang w:eastAsia="zh-CN"/>
        </w:rPr>
        <w:t>文件原封退还相应的</w:t>
      </w:r>
      <w:r>
        <w:rPr>
          <w:rFonts w:hint="eastAsia"/>
          <w:highlight w:val="none"/>
          <w:lang w:eastAsia="zh-CN"/>
        </w:rPr>
        <w:t>参赛</w:t>
      </w:r>
      <w:r>
        <w:rPr>
          <w:highlight w:val="none"/>
          <w:lang w:eastAsia="zh-CN"/>
        </w:rPr>
        <w:t>人。</w:t>
      </w:r>
    </w:p>
    <w:p w14:paraId="5F821534">
      <w:pPr>
        <w:pStyle w:val="26"/>
        <w:spacing w:before="156"/>
        <w:ind w:right="36"/>
        <w:rPr>
          <w:b w:val="0"/>
          <w:bCs w:val="0"/>
          <w:highlight w:val="none"/>
          <w:lang w:eastAsia="zh-CN"/>
        </w:rPr>
      </w:pPr>
      <w:r>
        <w:rPr>
          <w:highlight w:val="none"/>
          <w:lang w:eastAsia="zh-CN"/>
        </w:rPr>
        <w:t>4.3</w:t>
      </w:r>
      <w:r>
        <w:rPr>
          <w:spacing w:val="-64"/>
          <w:highlight w:val="none"/>
          <w:lang w:eastAsia="zh-CN"/>
        </w:rPr>
        <w:t xml:space="preserve"> </w:t>
      </w:r>
      <w:r>
        <w:rPr>
          <w:rFonts w:hint="eastAsia"/>
          <w:highlight w:val="none"/>
          <w:lang w:eastAsia="zh-CN"/>
        </w:rPr>
        <w:t>参赛</w:t>
      </w:r>
      <w:r>
        <w:rPr>
          <w:highlight w:val="none"/>
          <w:lang w:eastAsia="zh-CN"/>
        </w:rPr>
        <w:t>文件的修改与撤回</w:t>
      </w:r>
    </w:p>
    <w:p w14:paraId="43B14C5E">
      <w:pPr>
        <w:spacing w:before="12"/>
        <w:rPr>
          <w:rFonts w:ascii="宋体" w:hAnsi="宋体" w:eastAsia="宋体" w:cs="宋体"/>
          <w:b/>
          <w:bCs/>
          <w:sz w:val="20"/>
          <w:szCs w:val="20"/>
          <w:highlight w:val="none"/>
          <w:lang w:eastAsia="zh-CN"/>
        </w:rPr>
      </w:pPr>
    </w:p>
    <w:p w14:paraId="0F3FF8EB">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4.3.1 在规定的</w:t>
      </w:r>
      <w:r>
        <w:rPr>
          <w:rFonts w:hint="eastAsia"/>
          <w:highlight w:val="none"/>
          <w:lang w:eastAsia="zh-CN"/>
        </w:rPr>
        <w:t>参赛</w:t>
      </w:r>
      <w:r>
        <w:rPr>
          <w:highlight w:val="none"/>
          <w:lang w:eastAsia="zh-CN"/>
        </w:rPr>
        <w:t>文件截止时间前，</w:t>
      </w:r>
      <w:r>
        <w:rPr>
          <w:rFonts w:hint="eastAsia"/>
          <w:highlight w:val="none"/>
          <w:lang w:eastAsia="zh-CN"/>
        </w:rPr>
        <w:t>参赛</w:t>
      </w:r>
      <w:r>
        <w:rPr>
          <w:highlight w:val="none"/>
          <w:lang w:eastAsia="zh-CN"/>
        </w:rPr>
        <w:t>人可以修改或撤回已递交的</w:t>
      </w:r>
      <w:r>
        <w:rPr>
          <w:rFonts w:hint="eastAsia"/>
          <w:highlight w:val="none"/>
          <w:lang w:eastAsia="zh-CN"/>
        </w:rPr>
        <w:t>参赛</w:t>
      </w:r>
      <w:r>
        <w:rPr>
          <w:highlight w:val="none"/>
          <w:lang w:eastAsia="zh-CN"/>
        </w:rPr>
        <w:t>文件，但应以书面形式通知</w:t>
      </w:r>
      <w:r>
        <w:rPr>
          <w:rFonts w:hint="eastAsia"/>
          <w:highlight w:val="none"/>
          <w:lang w:eastAsia="zh-CN"/>
        </w:rPr>
        <w:t>竞赛人</w:t>
      </w:r>
      <w:r>
        <w:rPr>
          <w:highlight w:val="none"/>
          <w:lang w:eastAsia="zh-CN"/>
        </w:rPr>
        <w:t>。</w:t>
      </w:r>
    </w:p>
    <w:p w14:paraId="6D0D0B1C">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 xml:space="preserve">4.3.2 </w:t>
      </w:r>
      <w:r>
        <w:rPr>
          <w:rFonts w:hint="eastAsia"/>
          <w:highlight w:val="none"/>
          <w:lang w:eastAsia="zh-CN"/>
        </w:rPr>
        <w:t>参赛</w:t>
      </w:r>
      <w:r>
        <w:rPr>
          <w:highlight w:val="none"/>
          <w:lang w:eastAsia="zh-CN"/>
        </w:rPr>
        <w:t>人修改或撤回已递交的</w:t>
      </w:r>
      <w:r>
        <w:rPr>
          <w:rFonts w:hint="eastAsia"/>
          <w:highlight w:val="none"/>
          <w:lang w:eastAsia="zh-CN"/>
        </w:rPr>
        <w:t>参赛</w:t>
      </w:r>
      <w:r>
        <w:rPr>
          <w:highlight w:val="none"/>
          <w:lang w:eastAsia="zh-CN"/>
        </w:rPr>
        <w:t>文件的书面通知应按照要求签字或盖章。</w:t>
      </w:r>
    </w:p>
    <w:p w14:paraId="638D4682">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4.3.3 修改的内容为</w:t>
      </w:r>
      <w:r>
        <w:rPr>
          <w:rFonts w:hint="eastAsia"/>
          <w:highlight w:val="none"/>
          <w:lang w:eastAsia="zh-CN"/>
        </w:rPr>
        <w:t>参赛</w:t>
      </w:r>
      <w:r>
        <w:rPr>
          <w:highlight w:val="none"/>
          <w:lang w:eastAsia="zh-CN"/>
        </w:rPr>
        <w:t>文件的组成部分。修改的</w:t>
      </w:r>
      <w:r>
        <w:rPr>
          <w:rFonts w:hint="eastAsia"/>
          <w:highlight w:val="none"/>
          <w:lang w:eastAsia="zh-CN"/>
        </w:rPr>
        <w:t>参赛</w:t>
      </w:r>
      <w:r>
        <w:rPr>
          <w:highlight w:val="none"/>
          <w:lang w:eastAsia="zh-CN"/>
        </w:rPr>
        <w:t>文件应按照规定进行编制、密封、 标记和递交，并标明“修改”字样。</w:t>
      </w:r>
    </w:p>
    <w:p w14:paraId="63451101">
      <w:pPr>
        <w:pStyle w:val="26"/>
        <w:spacing w:before="0"/>
        <w:ind w:left="317" w:right="317"/>
        <w:jc w:val="center"/>
        <w:rPr>
          <w:rFonts w:hint="default"/>
          <w:b/>
          <w:bCs/>
          <w:highlight w:val="none"/>
          <w:lang w:val="en-US" w:eastAsia="zh-CN"/>
        </w:rPr>
      </w:pPr>
      <w:bookmarkStart w:id="9" w:name="5.开标"/>
      <w:bookmarkEnd w:id="9"/>
      <w:r>
        <w:rPr>
          <w:highlight w:val="none"/>
          <w:lang w:eastAsia="zh-CN"/>
        </w:rPr>
        <w:t>5.</w:t>
      </w:r>
      <w:r>
        <w:rPr>
          <w:rFonts w:hint="eastAsia"/>
          <w:highlight w:val="none"/>
          <w:lang w:val="en-US" w:eastAsia="zh-CN"/>
        </w:rPr>
        <w:t>开审</w:t>
      </w:r>
    </w:p>
    <w:p w14:paraId="11FC8DE9">
      <w:pPr>
        <w:pStyle w:val="26"/>
        <w:spacing w:before="26"/>
        <w:rPr>
          <w:b w:val="0"/>
          <w:bCs w:val="0"/>
          <w:highlight w:val="none"/>
          <w:lang w:eastAsia="zh-CN"/>
        </w:rPr>
      </w:pPr>
      <w:r>
        <w:rPr>
          <w:highlight w:val="none"/>
          <w:lang w:eastAsia="zh-CN"/>
        </w:rPr>
        <w:t>5.1</w:t>
      </w:r>
      <w:r>
        <w:rPr>
          <w:spacing w:val="-65"/>
          <w:highlight w:val="none"/>
          <w:lang w:eastAsia="zh-CN"/>
        </w:rPr>
        <w:t xml:space="preserve"> </w:t>
      </w:r>
      <w:r>
        <w:rPr>
          <w:rFonts w:hint="eastAsia"/>
          <w:highlight w:val="none"/>
          <w:lang w:val="en-US" w:eastAsia="zh-CN"/>
        </w:rPr>
        <w:t>开审</w:t>
      </w:r>
      <w:r>
        <w:rPr>
          <w:highlight w:val="none"/>
          <w:lang w:eastAsia="zh-CN"/>
        </w:rPr>
        <w:t>时间和地点</w:t>
      </w:r>
    </w:p>
    <w:p w14:paraId="4524E88B">
      <w:pPr>
        <w:spacing w:before="10"/>
        <w:rPr>
          <w:rFonts w:ascii="宋体" w:hAnsi="宋体" w:eastAsia="宋体" w:cs="宋体"/>
          <w:b/>
          <w:bCs/>
          <w:sz w:val="20"/>
          <w:szCs w:val="20"/>
          <w:highlight w:val="none"/>
          <w:lang w:eastAsia="zh-CN"/>
        </w:rPr>
      </w:pPr>
    </w:p>
    <w:p w14:paraId="23545E89">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 xml:space="preserve">5.1.1 </w:t>
      </w:r>
      <w:r>
        <w:rPr>
          <w:rFonts w:hint="eastAsia"/>
          <w:highlight w:val="none"/>
          <w:lang w:eastAsia="zh-CN"/>
        </w:rPr>
        <w:t>竞赛人</w:t>
      </w:r>
      <w:r>
        <w:rPr>
          <w:highlight w:val="none"/>
          <w:lang w:eastAsia="zh-CN"/>
        </w:rPr>
        <w:t>将按照本章“</w:t>
      </w:r>
      <w:r>
        <w:rPr>
          <w:rFonts w:hint="eastAsia"/>
          <w:highlight w:val="none"/>
          <w:lang w:eastAsia="zh-CN"/>
        </w:rPr>
        <w:t>参赛</w:t>
      </w:r>
      <w:r>
        <w:rPr>
          <w:highlight w:val="none"/>
          <w:lang w:eastAsia="zh-CN"/>
        </w:rPr>
        <w:t>人须知前附表”规定的时间和地点</w:t>
      </w:r>
      <w:r>
        <w:rPr>
          <w:rFonts w:hint="eastAsia"/>
          <w:highlight w:val="none"/>
          <w:lang w:val="en-US" w:eastAsia="zh-CN"/>
        </w:rPr>
        <w:t>评审</w:t>
      </w:r>
      <w:r>
        <w:rPr>
          <w:highlight w:val="none"/>
          <w:lang w:eastAsia="zh-CN"/>
        </w:rPr>
        <w:t>。</w:t>
      </w:r>
    </w:p>
    <w:p w14:paraId="03C14378">
      <w:pPr>
        <w:pStyle w:val="26"/>
        <w:spacing w:before="156"/>
        <w:rPr>
          <w:b w:val="0"/>
          <w:bCs w:val="0"/>
          <w:highlight w:val="none"/>
          <w:lang w:eastAsia="zh-CN"/>
        </w:rPr>
      </w:pPr>
      <w:r>
        <w:rPr>
          <w:highlight w:val="none"/>
          <w:lang w:eastAsia="zh-CN"/>
        </w:rPr>
        <w:t>5.2</w:t>
      </w:r>
      <w:r>
        <w:rPr>
          <w:spacing w:val="-64"/>
          <w:highlight w:val="none"/>
          <w:lang w:eastAsia="zh-CN"/>
        </w:rPr>
        <w:t xml:space="preserve"> </w:t>
      </w:r>
      <w:r>
        <w:rPr>
          <w:rFonts w:hint="eastAsia"/>
          <w:highlight w:val="none"/>
          <w:lang w:val="en-US" w:eastAsia="zh-CN"/>
        </w:rPr>
        <w:t>开审</w:t>
      </w:r>
      <w:r>
        <w:rPr>
          <w:highlight w:val="none"/>
          <w:lang w:eastAsia="zh-CN"/>
        </w:rPr>
        <w:t>程序</w:t>
      </w:r>
    </w:p>
    <w:p w14:paraId="2E4808ED">
      <w:pPr>
        <w:spacing w:before="12"/>
        <w:rPr>
          <w:rFonts w:ascii="宋体" w:hAnsi="宋体" w:eastAsia="宋体" w:cs="宋体"/>
          <w:b/>
          <w:bCs/>
          <w:sz w:val="20"/>
          <w:szCs w:val="20"/>
          <w:highlight w:val="none"/>
          <w:lang w:eastAsia="zh-CN"/>
        </w:rPr>
      </w:pPr>
    </w:p>
    <w:p w14:paraId="7A45474C">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5.2.1 主持人按下列程序进行</w:t>
      </w:r>
      <w:r>
        <w:rPr>
          <w:rFonts w:hint="eastAsia"/>
          <w:highlight w:val="none"/>
          <w:lang w:val="en-US" w:eastAsia="zh-CN"/>
        </w:rPr>
        <w:t>开审</w:t>
      </w:r>
      <w:r>
        <w:rPr>
          <w:highlight w:val="none"/>
          <w:lang w:eastAsia="zh-CN"/>
        </w:rPr>
        <w:t>：</w:t>
      </w:r>
    </w:p>
    <w:p w14:paraId="0FB84CC8">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（1）宣布</w:t>
      </w:r>
      <w:r>
        <w:rPr>
          <w:rFonts w:hint="eastAsia"/>
          <w:highlight w:val="none"/>
          <w:lang w:val="en-US" w:eastAsia="zh-CN"/>
        </w:rPr>
        <w:t>开审</w:t>
      </w:r>
      <w:r>
        <w:rPr>
          <w:highlight w:val="none"/>
          <w:lang w:eastAsia="zh-CN"/>
        </w:rPr>
        <w:t>纪律；</w:t>
      </w:r>
    </w:p>
    <w:p w14:paraId="4E40E48D">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（2）公布在</w:t>
      </w:r>
      <w:r>
        <w:rPr>
          <w:rFonts w:hint="eastAsia"/>
          <w:highlight w:val="none"/>
          <w:lang w:eastAsia="zh-CN"/>
        </w:rPr>
        <w:t>参赛</w:t>
      </w:r>
      <w:r>
        <w:rPr>
          <w:highlight w:val="none"/>
          <w:lang w:eastAsia="zh-CN"/>
        </w:rPr>
        <w:t>截止时间前递交</w:t>
      </w:r>
      <w:r>
        <w:rPr>
          <w:rFonts w:hint="eastAsia"/>
          <w:highlight w:val="none"/>
          <w:lang w:eastAsia="zh-CN"/>
        </w:rPr>
        <w:t>参赛</w:t>
      </w:r>
      <w:r>
        <w:rPr>
          <w:highlight w:val="none"/>
          <w:lang w:eastAsia="zh-CN"/>
        </w:rPr>
        <w:t>文件的</w:t>
      </w:r>
      <w:r>
        <w:rPr>
          <w:rFonts w:hint="eastAsia"/>
          <w:highlight w:val="none"/>
          <w:lang w:eastAsia="zh-CN"/>
        </w:rPr>
        <w:t>参赛</w:t>
      </w:r>
      <w:r>
        <w:rPr>
          <w:highlight w:val="none"/>
          <w:lang w:eastAsia="zh-CN"/>
        </w:rPr>
        <w:t>人名称；</w:t>
      </w:r>
    </w:p>
    <w:p w14:paraId="4EBB3067">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w:t>
      </w:r>
      <w:r>
        <w:rPr>
          <w:rFonts w:hint="eastAsia"/>
          <w:highlight w:val="none"/>
          <w:lang w:val="en-US" w:eastAsia="zh-CN"/>
        </w:rPr>
        <w:t>3</w:t>
      </w:r>
      <w:r>
        <w:rPr>
          <w:highlight w:val="none"/>
          <w:lang w:eastAsia="zh-CN"/>
        </w:rPr>
        <w:t>）按照“</w:t>
      </w:r>
      <w:r>
        <w:rPr>
          <w:rFonts w:hint="eastAsia"/>
          <w:highlight w:val="none"/>
          <w:lang w:eastAsia="zh-CN"/>
        </w:rPr>
        <w:t>参赛</w:t>
      </w:r>
      <w:r>
        <w:rPr>
          <w:highlight w:val="none"/>
          <w:lang w:eastAsia="zh-CN"/>
        </w:rPr>
        <w:t>人须知前附表”的规定检查</w:t>
      </w:r>
      <w:r>
        <w:rPr>
          <w:rFonts w:hint="eastAsia"/>
          <w:highlight w:val="none"/>
          <w:lang w:eastAsia="zh-CN"/>
        </w:rPr>
        <w:t>参赛</w:t>
      </w:r>
      <w:r>
        <w:rPr>
          <w:highlight w:val="none"/>
          <w:lang w:eastAsia="zh-CN"/>
        </w:rPr>
        <w:t>文件的密封情况；</w:t>
      </w:r>
    </w:p>
    <w:p w14:paraId="172138D2">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w:t>
      </w:r>
      <w:r>
        <w:rPr>
          <w:rFonts w:hint="eastAsia"/>
          <w:highlight w:val="none"/>
          <w:lang w:val="en-US" w:eastAsia="zh-CN"/>
        </w:rPr>
        <w:t>4</w:t>
      </w:r>
      <w:r>
        <w:rPr>
          <w:highlight w:val="none"/>
          <w:lang w:eastAsia="zh-CN"/>
        </w:rPr>
        <w:t>）按照“</w:t>
      </w:r>
      <w:r>
        <w:rPr>
          <w:rFonts w:hint="eastAsia"/>
          <w:highlight w:val="none"/>
          <w:lang w:eastAsia="zh-CN"/>
        </w:rPr>
        <w:t>参赛</w:t>
      </w:r>
      <w:r>
        <w:rPr>
          <w:highlight w:val="none"/>
          <w:lang w:eastAsia="zh-CN"/>
        </w:rPr>
        <w:t>人须知前附表”的规定确定并宣布</w:t>
      </w:r>
      <w:r>
        <w:rPr>
          <w:rFonts w:hint="eastAsia"/>
          <w:highlight w:val="none"/>
          <w:lang w:eastAsia="zh-CN"/>
        </w:rPr>
        <w:t>参赛</w:t>
      </w:r>
      <w:r>
        <w:rPr>
          <w:highlight w:val="none"/>
          <w:lang w:eastAsia="zh-CN"/>
        </w:rPr>
        <w:t>文件</w:t>
      </w:r>
      <w:r>
        <w:rPr>
          <w:rFonts w:hint="eastAsia"/>
          <w:highlight w:val="none"/>
          <w:lang w:eastAsia="zh-CN"/>
        </w:rPr>
        <w:t>评审</w:t>
      </w:r>
      <w:r>
        <w:rPr>
          <w:highlight w:val="none"/>
          <w:lang w:eastAsia="zh-CN"/>
        </w:rPr>
        <w:t>顺序；</w:t>
      </w:r>
    </w:p>
    <w:p w14:paraId="13BA878F">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w:t>
      </w:r>
      <w:r>
        <w:rPr>
          <w:rFonts w:hint="eastAsia"/>
          <w:highlight w:val="none"/>
          <w:lang w:val="en-US" w:eastAsia="zh-CN"/>
        </w:rPr>
        <w:t>5</w:t>
      </w:r>
      <w:r>
        <w:rPr>
          <w:highlight w:val="none"/>
          <w:lang w:eastAsia="zh-CN"/>
        </w:rPr>
        <w:t>）按照宣布的</w:t>
      </w:r>
      <w:r>
        <w:rPr>
          <w:rFonts w:hint="eastAsia"/>
          <w:highlight w:val="none"/>
          <w:lang w:val="en-US" w:eastAsia="zh-CN"/>
        </w:rPr>
        <w:t>开审</w:t>
      </w:r>
      <w:r>
        <w:rPr>
          <w:highlight w:val="none"/>
          <w:lang w:eastAsia="zh-CN"/>
        </w:rPr>
        <w:t>顺序</w:t>
      </w:r>
      <w:r>
        <w:rPr>
          <w:rFonts w:hint="eastAsia"/>
          <w:highlight w:val="none"/>
          <w:lang w:eastAsia="zh-CN"/>
        </w:rPr>
        <w:t>评审</w:t>
      </w:r>
      <w:r>
        <w:rPr>
          <w:highlight w:val="none"/>
          <w:lang w:eastAsia="zh-CN"/>
        </w:rPr>
        <w:t>，并公布</w:t>
      </w:r>
      <w:r>
        <w:rPr>
          <w:rFonts w:hint="eastAsia"/>
          <w:highlight w:val="none"/>
          <w:lang w:eastAsia="zh-CN"/>
        </w:rPr>
        <w:t>参赛</w:t>
      </w:r>
      <w:r>
        <w:rPr>
          <w:highlight w:val="none"/>
          <w:lang w:eastAsia="zh-CN"/>
        </w:rPr>
        <w:t>人名称等的相关内容；</w:t>
      </w:r>
    </w:p>
    <w:p w14:paraId="7ED29F10">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w:t>
      </w:r>
      <w:r>
        <w:rPr>
          <w:rFonts w:hint="eastAsia"/>
          <w:highlight w:val="none"/>
          <w:lang w:val="en-US" w:eastAsia="zh-CN"/>
        </w:rPr>
        <w:t>6</w:t>
      </w:r>
      <w:r>
        <w:rPr>
          <w:highlight w:val="none"/>
          <w:lang w:eastAsia="zh-CN"/>
        </w:rPr>
        <w:t>）</w:t>
      </w:r>
      <w:r>
        <w:rPr>
          <w:rFonts w:hint="eastAsia"/>
          <w:highlight w:val="none"/>
          <w:lang w:val="en-US" w:eastAsia="zh-CN"/>
        </w:rPr>
        <w:t>开审</w:t>
      </w:r>
      <w:r>
        <w:rPr>
          <w:highlight w:val="none"/>
          <w:lang w:eastAsia="zh-CN"/>
        </w:rPr>
        <w:t>会议结束。</w:t>
      </w:r>
    </w:p>
    <w:p w14:paraId="76BF2A04">
      <w:pPr>
        <w:pStyle w:val="26"/>
        <w:ind w:left="317" w:right="317"/>
        <w:jc w:val="center"/>
        <w:rPr>
          <w:b/>
          <w:bCs/>
          <w:highlight w:val="none"/>
          <w:lang w:eastAsia="zh-CN"/>
        </w:rPr>
      </w:pPr>
      <w:bookmarkStart w:id="10" w:name="6.评标"/>
      <w:bookmarkEnd w:id="10"/>
      <w:r>
        <w:rPr>
          <w:highlight w:val="none"/>
          <w:lang w:eastAsia="zh-CN"/>
        </w:rPr>
        <w:t>6.</w:t>
      </w:r>
      <w:r>
        <w:rPr>
          <w:rFonts w:hint="default"/>
          <w:highlight w:val="none"/>
          <w:lang w:eastAsia="zh-CN"/>
        </w:rPr>
        <w:t>评审</w:t>
      </w:r>
    </w:p>
    <w:p w14:paraId="2B678288">
      <w:pPr>
        <w:pStyle w:val="26"/>
        <w:rPr>
          <w:b w:val="0"/>
          <w:bCs w:val="0"/>
          <w:highlight w:val="none"/>
          <w:lang w:eastAsia="zh-CN"/>
        </w:rPr>
      </w:pPr>
      <w:r>
        <w:rPr>
          <w:highlight w:val="none"/>
          <w:lang w:eastAsia="zh-CN"/>
        </w:rPr>
        <w:t>6.1</w:t>
      </w:r>
      <w:r>
        <w:rPr>
          <w:spacing w:val="-64"/>
          <w:highlight w:val="none"/>
          <w:lang w:eastAsia="zh-CN"/>
        </w:rPr>
        <w:t xml:space="preserve"> </w:t>
      </w:r>
      <w:r>
        <w:rPr>
          <w:highlight w:val="none"/>
          <w:lang w:eastAsia="zh-CN"/>
        </w:rPr>
        <w:t>评审小组</w:t>
      </w:r>
    </w:p>
    <w:p w14:paraId="5D568B68">
      <w:pPr>
        <w:spacing w:before="10"/>
        <w:rPr>
          <w:rFonts w:ascii="宋体" w:hAnsi="宋体" w:eastAsia="宋体" w:cs="宋体"/>
          <w:b/>
          <w:bCs/>
          <w:sz w:val="20"/>
          <w:szCs w:val="20"/>
          <w:highlight w:val="none"/>
          <w:lang w:eastAsia="zh-CN"/>
        </w:rPr>
      </w:pPr>
    </w:p>
    <w:p w14:paraId="715723A1">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 xml:space="preserve">6.1.1 </w:t>
      </w:r>
      <w:r>
        <w:rPr>
          <w:rFonts w:hint="eastAsia"/>
          <w:highlight w:val="none"/>
          <w:lang w:eastAsia="zh-CN"/>
        </w:rPr>
        <w:t>评审</w:t>
      </w:r>
      <w:r>
        <w:rPr>
          <w:highlight w:val="none"/>
          <w:lang w:eastAsia="zh-CN"/>
        </w:rPr>
        <w:t>由</w:t>
      </w:r>
      <w:r>
        <w:rPr>
          <w:rFonts w:hint="eastAsia"/>
          <w:highlight w:val="none"/>
          <w:lang w:eastAsia="zh-CN"/>
        </w:rPr>
        <w:t>竞赛人</w:t>
      </w:r>
      <w:r>
        <w:rPr>
          <w:highlight w:val="none"/>
          <w:lang w:eastAsia="zh-CN"/>
        </w:rPr>
        <w:t>组建的评审小组负责。</w:t>
      </w:r>
    </w:p>
    <w:p w14:paraId="6B883A15">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6.1.2 评审小组成员有下列情形之一的，应当回避：</w:t>
      </w:r>
    </w:p>
    <w:p w14:paraId="00FFEA3B">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（1）</w:t>
      </w:r>
      <w:r>
        <w:rPr>
          <w:rFonts w:hint="eastAsia"/>
          <w:highlight w:val="none"/>
          <w:lang w:eastAsia="zh-CN"/>
        </w:rPr>
        <w:t>参赛</w:t>
      </w:r>
      <w:r>
        <w:rPr>
          <w:highlight w:val="none"/>
          <w:lang w:eastAsia="zh-CN"/>
        </w:rPr>
        <w:t>人或</w:t>
      </w:r>
      <w:r>
        <w:rPr>
          <w:rFonts w:hint="eastAsia"/>
          <w:highlight w:val="none"/>
          <w:lang w:eastAsia="zh-CN"/>
        </w:rPr>
        <w:t>参赛</w:t>
      </w:r>
      <w:r>
        <w:rPr>
          <w:highlight w:val="none"/>
          <w:lang w:eastAsia="zh-CN"/>
        </w:rPr>
        <w:t>人的主要负责人的近亲属；</w:t>
      </w:r>
    </w:p>
    <w:p w14:paraId="4B134247">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w:t>
      </w:r>
      <w:r>
        <w:rPr>
          <w:rFonts w:hint="eastAsia"/>
          <w:highlight w:val="none"/>
          <w:lang w:val="en-US" w:eastAsia="zh-CN"/>
        </w:rPr>
        <w:t>2</w:t>
      </w:r>
      <w:r>
        <w:rPr>
          <w:highlight w:val="none"/>
          <w:lang w:eastAsia="zh-CN"/>
        </w:rPr>
        <w:t>）与</w:t>
      </w:r>
      <w:r>
        <w:rPr>
          <w:rFonts w:hint="eastAsia"/>
          <w:highlight w:val="none"/>
          <w:lang w:eastAsia="zh-CN"/>
        </w:rPr>
        <w:t>参赛</w:t>
      </w:r>
      <w:r>
        <w:rPr>
          <w:highlight w:val="none"/>
          <w:lang w:eastAsia="zh-CN"/>
        </w:rPr>
        <w:t>人有经济利益关系，可能影响对</w:t>
      </w:r>
      <w:r>
        <w:rPr>
          <w:rFonts w:hint="eastAsia"/>
          <w:highlight w:val="none"/>
          <w:lang w:eastAsia="zh-CN"/>
        </w:rPr>
        <w:t>参赛</w:t>
      </w:r>
      <w:r>
        <w:rPr>
          <w:highlight w:val="none"/>
          <w:lang w:eastAsia="zh-CN"/>
        </w:rPr>
        <w:t>公正评审的；</w:t>
      </w:r>
    </w:p>
    <w:p w14:paraId="5BFCE99A">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w:t>
      </w:r>
      <w:r>
        <w:rPr>
          <w:rFonts w:hint="eastAsia"/>
          <w:highlight w:val="none"/>
          <w:lang w:val="en-US" w:eastAsia="zh-CN"/>
        </w:rPr>
        <w:t>3</w:t>
      </w:r>
      <w:r>
        <w:rPr>
          <w:highlight w:val="none"/>
          <w:lang w:eastAsia="zh-CN"/>
        </w:rPr>
        <w:t>）曾因在</w:t>
      </w:r>
      <w:r>
        <w:rPr>
          <w:rFonts w:hint="eastAsia"/>
          <w:highlight w:val="none"/>
          <w:lang w:eastAsia="zh-CN"/>
        </w:rPr>
        <w:t>竞赛</w:t>
      </w:r>
      <w:r>
        <w:rPr>
          <w:highlight w:val="none"/>
          <w:lang w:eastAsia="zh-CN"/>
        </w:rPr>
        <w:t>、</w:t>
      </w:r>
      <w:r>
        <w:rPr>
          <w:rFonts w:hint="eastAsia"/>
          <w:highlight w:val="none"/>
          <w:lang w:eastAsia="zh-CN"/>
        </w:rPr>
        <w:t>评审</w:t>
      </w:r>
      <w:r>
        <w:rPr>
          <w:highlight w:val="none"/>
          <w:lang w:eastAsia="zh-CN"/>
        </w:rPr>
        <w:t>以及其他与</w:t>
      </w:r>
      <w:r>
        <w:rPr>
          <w:rFonts w:hint="eastAsia"/>
          <w:highlight w:val="none"/>
          <w:lang w:eastAsia="zh-CN"/>
        </w:rPr>
        <w:t>竞赛参赛</w:t>
      </w:r>
      <w:r>
        <w:rPr>
          <w:highlight w:val="none"/>
          <w:lang w:eastAsia="zh-CN"/>
        </w:rPr>
        <w:t>有关活动中从事违法行为而受过行政处罚或刑事处罚的。</w:t>
      </w:r>
    </w:p>
    <w:p w14:paraId="2C19582E">
      <w:pPr>
        <w:pStyle w:val="26"/>
        <w:spacing w:before="156"/>
        <w:ind w:right="36"/>
        <w:rPr>
          <w:b w:val="0"/>
          <w:bCs w:val="0"/>
          <w:highlight w:val="none"/>
          <w:lang w:eastAsia="zh-CN"/>
        </w:rPr>
      </w:pPr>
      <w:r>
        <w:rPr>
          <w:highlight w:val="none"/>
          <w:lang w:eastAsia="zh-CN"/>
        </w:rPr>
        <w:t>6.2</w:t>
      </w:r>
      <w:r>
        <w:rPr>
          <w:spacing w:val="-64"/>
          <w:highlight w:val="none"/>
          <w:lang w:eastAsia="zh-CN"/>
        </w:rPr>
        <w:t xml:space="preserve"> </w:t>
      </w:r>
      <w:r>
        <w:rPr>
          <w:rFonts w:hint="eastAsia"/>
          <w:highlight w:val="none"/>
          <w:lang w:eastAsia="zh-CN"/>
        </w:rPr>
        <w:t>评审</w:t>
      </w:r>
      <w:r>
        <w:rPr>
          <w:highlight w:val="none"/>
          <w:lang w:eastAsia="zh-CN"/>
        </w:rPr>
        <w:t>原则</w:t>
      </w:r>
    </w:p>
    <w:p w14:paraId="36585169">
      <w:pPr>
        <w:spacing w:before="10"/>
        <w:rPr>
          <w:rFonts w:ascii="宋体" w:hAnsi="宋体" w:eastAsia="宋体" w:cs="宋体"/>
          <w:b/>
          <w:bCs/>
          <w:sz w:val="20"/>
          <w:szCs w:val="20"/>
          <w:highlight w:val="none"/>
          <w:lang w:eastAsia="zh-CN"/>
        </w:rPr>
      </w:pPr>
    </w:p>
    <w:p w14:paraId="76A3E4D5">
      <w:pPr>
        <w:spacing w:line="446" w:lineRule="auto"/>
        <w:ind w:left="112" w:right="3891" w:firstLine="48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评审</w:t>
      </w:r>
      <w:r>
        <w:rPr>
          <w:rFonts w:ascii="宋体" w:hAnsi="宋体" w:eastAsia="宋体" w:cs="宋体"/>
          <w:sz w:val="24"/>
          <w:szCs w:val="24"/>
          <w:highlight w:val="none"/>
          <w:lang w:eastAsia="zh-CN"/>
        </w:rPr>
        <w:t xml:space="preserve">活动遵循公平、公正、科学、择优的原则。 </w:t>
      </w:r>
    </w:p>
    <w:p w14:paraId="79F396C0">
      <w:pPr>
        <w:pStyle w:val="26"/>
        <w:spacing w:before="156"/>
        <w:ind w:right="36"/>
        <w:rPr>
          <w:rFonts w:ascii="宋体" w:hAnsi="宋体" w:eastAsia="宋体" w:cstheme="minorBidi"/>
          <w:sz w:val="24"/>
          <w:szCs w:val="24"/>
          <w:highlight w:val="none"/>
          <w:lang w:eastAsia="zh-CN"/>
        </w:rPr>
      </w:pPr>
      <w:r>
        <w:rPr>
          <w:rFonts w:ascii="宋体" w:hAnsi="宋体" w:eastAsia="宋体" w:cstheme="minorBidi"/>
          <w:b/>
          <w:bCs/>
          <w:sz w:val="24"/>
          <w:szCs w:val="24"/>
          <w:highlight w:val="none"/>
          <w:lang w:eastAsia="zh-CN"/>
        </w:rPr>
        <w:t>6.3</w:t>
      </w:r>
      <w:r>
        <w:rPr>
          <w:rFonts w:ascii="宋体" w:hAnsi="宋体" w:eastAsia="宋体" w:cstheme="minorBidi"/>
          <w:b/>
          <w:bCs/>
          <w:spacing w:val="0"/>
          <w:sz w:val="24"/>
          <w:szCs w:val="24"/>
          <w:highlight w:val="none"/>
          <w:lang w:eastAsia="zh-CN"/>
        </w:rPr>
        <w:t xml:space="preserve"> </w:t>
      </w:r>
      <w:r>
        <w:rPr>
          <w:rFonts w:hint="eastAsia" w:cstheme="minorBidi"/>
          <w:b/>
          <w:bCs/>
          <w:sz w:val="24"/>
          <w:szCs w:val="24"/>
          <w:highlight w:val="none"/>
          <w:lang w:eastAsia="zh-CN"/>
        </w:rPr>
        <w:t>评审</w:t>
      </w:r>
      <w:r>
        <w:rPr>
          <w:rFonts w:ascii="宋体" w:hAnsi="宋体" w:eastAsia="宋体" w:cstheme="minorBidi"/>
          <w:b/>
          <w:bCs/>
          <w:sz w:val="24"/>
          <w:szCs w:val="24"/>
          <w:highlight w:val="none"/>
          <w:lang w:eastAsia="zh-CN"/>
        </w:rPr>
        <w:t>方法</w:t>
      </w:r>
    </w:p>
    <w:p w14:paraId="4B536AAA">
      <w:pPr>
        <w:pStyle w:val="8"/>
        <w:spacing w:before="67" w:line="355" w:lineRule="auto"/>
        <w:ind w:right="112" w:firstLine="480"/>
        <w:jc w:val="both"/>
        <w:rPr>
          <w:highlight w:val="none"/>
          <w:lang w:eastAsia="zh-CN"/>
        </w:rPr>
      </w:pPr>
      <w:r>
        <w:rPr>
          <w:highlight w:val="none"/>
          <w:lang w:eastAsia="zh-CN"/>
        </w:rPr>
        <w:t>本项目采用的</w:t>
      </w:r>
      <w:r>
        <w:rPr>
          <w:rFonts w:hint="eastAsia"/>
          <w:highlight w:val="none"/>
          <w:lang w:eastAsia="zh-CN"/>
        </w:rPr>
        <w:t>评审</w:t>
      </w:r>
      <w:r>
        <w:rPr>
          <w:highlight w:val="none"/>
          <w:lang w:eastAsia="zh-CN"/>
        </w:rPr>
        <w:t>方法见“</w:t>
      </w:r>
      <w:r>
        <w:rPr>
          <w:rFonts w:hint="eastAsia"/>
          <w:highlight w:val="none"/>
          <w:lang w:eastAsia="zh-CN"/>
        </w:rPr>
        <w:t>参赛</w:t>
      </w:r>
      <w:r>
        <w:rPr>
          <w:highlight w:val="none"/>
          <w:lang w:eastAsia="zh-CN"/>
        </w:rPr>
        <w:t>人须知前附表”。评审小组按照“</w:t>
      </w:r>
      <w:r>
        <w:rPr>
          <w:rFonts w:hint="eastAsia"/>
          <w:highlight w:val="none"/>
          <w:lang w:eastAsia="zh-CN"/>
        </w:rPr>
        <w:t>评审</w:t>
      </w:r>
      <w:r>
        <w:rPr>
          <w:highlight w:val="none"/>
          <w:lang w:eastAsia="zh-CN"/>
        </w:rPr>
        <w:t xml:space="preserve">办法”的规定对 </w:t>
      </w:r>
      <w:r>
        <w:rPr>
          <w:rFonts w:hint="eastAsia"/>
          <w:highlight w:val="none"/>
          <w:lang w:eastAsia="zh-CN"/>
        </w:rPr>
        <w:t>参赛</w:t>
      </w:r>
      <w:r>
        <w:rPr>
          <w:highlight w:val="none"/>
          <w:lang w:eastAsia="zh-CN"/>
        </w:rPr>
        <w:t>文件进行评审。“</w:t>
      </w:r>
      <w:r>
        <w:rPr>
          <w:rFonts w:hint="eastAsia"/>
          <w:highlight w:val="none"/>
          <w:lang w:eastAsia="zh-CN"/>
        </w:rPr>
        <w:t>评审</w:t>
      </w:r>
      <w:r>
        <w:rPr>
          <w:highlight w:val="none"/>
          <w:lang w:eastAsia="zh-CN"/>
        </w:rPr>
        <w:t>办法”没有规定的方法、评审因素和评分值，不作为</w:t>
      </w:r>
      <w:r>
        <w:rPr>
          <w:rFonts w:hint="eastAsia"/>
          <w:highlight w:val="none"/>
          <w:lang w:eastAsia="zh-CN"/>
        </w:rPr>
        <w:t>评审</w:t>
      </w:r>
      <w:r>
        <w:rPr>
          <w:highlight w:val="none"/>
          <w:lang w:eastAsia="zh-CN"/>
        </w:rPr>
        <w:t>依据。</w:t>
      </w:r>
    </w:p>
    <w:p w14:paraId="31860EF2">
      <w:pPr>
        <w:pStyle w:val="26"/>
        <w:ind w:left="317" w:right="317"/>
        <w:jc w:val="center"/>
        <w:rPr>
          <w:b/>
          <w:bCs/>
          <w:highlight w:val="none"/>
          <w:lang w:eastAsia="zh-CN"/>
        </w:rPr>
      </w:pPr>
      <w:bookmarkStart w:id="11" w:name="7.合同授予"/>
      <w:bookmarkEnd w:id="11"/>
      <w:r>
        <w:rPr>
          <w:highlight w:val="none"/>
          <w:lang w:eastAsia="zh-CN"/>
        </w:rPr>
        <w:t>7.合同授予</w:t>
      </w:r>
    </w:p>
    <w:p w14:paraId="4929E963">
      <w:pPr>
        <w:pStyle w:val="26"/>
        <w:ind w:right="36"/>
        <w:rPr>
          <w:b w:val="0"/>
          <w:bCs w:val="0"/>
          <w:highlight w:val="none"/>
          <w:lang w:eastAsia="zh-CN"/>
        </w:rPr>
      </w:pPr>
      <w:r>
        <w:rPr>
          <w:highlight w:val="none"/>
          <w:lang w:eastAsia="zh-CN"/>
        </w:rPr>
        <w:t>7.1</w:t>
      </w:r>
      <w:r>
        <w:rPr>
          <w:spacing w:val="-64"/>
          <w:highlight w:val="none"/>
          <w:lang w:eastAsia="zh-CN"/>
        </w:rPr>
        <w:t xml:space="preserve"> </w:t>
      </w:r>
      <w:r>
        <w:rPr>
          <w:highlight w:val="none"/>
          <w:lang w:eastAsia="zh-CN"/>
        </w:rPr>
        <w:t>定标方式</w:t>
      </w:r>
    </w:p>
    <w:p w14:paraId="4A37A4B4">
      <w:pPr>
        <w:spacing w:before="10"/>
        <w:rPr>
          <w:rFonts w:ascii="宋体" w:hAnsi="宋体" w:eastAsia="宋体" w:cs="宋体"/>
          <w:b/>
          <w:bCs/>
          <w:sz w:val="20"/>
          <w:szCs w:val="20"/>
          <w:highlight w:val="none"/>
          <w:lang w:eastAsia="zh-CN"/>
        </w:rPr>
      </w:pPr>
    </w:p>
    <w:p w14:paraId="59A200BC">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rFonts w:hint="eastAsia"/>
          <w:highlight w:val="none"/>
          <w:lang w:eastAsia="zh-CN"/>
        </w:rPr>
      </w:pPr>
      <w:r>
        <w:rPr>
          <w:rFonts w:hint="eastAsia"/>
          <w:highlight w:val="none"/>
          <w:lang w:val="en-US" w:eastAsia="zh-CN"/>
        </w:rPr>
        <w:t>7.1.1</w:t>
      </w:r>
      <w:r>
        <w:rPr>
          <w:rFonts w:hint="eastAsia"/>
          <w:highlight w:val="none"/>
          <w:lang w:eastAsia="zh-CN"/>
        </w:rPr>
        <w:t>成交方式</w:t>
      </w:r>
    </w:p>
    <w:p w14:paraId="43EB5F03">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rFonts w:hint="eastAsia"/>
          <w:highlight w:val="none"/>
          <w:lang w:eastAsia="zh-CN"/>
        </w:rPr>
      </w:pPr>
      <w:r>
        <w:rPr>
          <w:rFonts w:hint="eastAsia"/>
          <w:highlight w:val="none"/>
          <w:lang w:val="en-US" w:eastAsia="zh-CN"/>
        </w:rPr>
        <w:t>竞赛</w:t>
      </w:r>
      <w:r>
        <w:rPr>
          <w:rFonts w:hint="eastAsia"/>
          <w:highlight w:val="none"/>
          <w:lang w:eastAsia="zh-CN"/>
        </w:rPr>
        <w:t>人依据评审</w:t>
      </w:r>
      <w:r>
        <w:rPr>
          <w:rFonts w:hint="eastAsia"/>
          <w:highlight w:val="none"/>
          <w:lang w:val="en-US" w:eastAsia="zh-CN"/>
        </w:rPr>
        <w:t>小组</w:t>
      </w:r>
      <w:r>
        <w:rPr>
          <w:rFonts w:hint="eastAsia"/>
          <w:highlight w:val="none"/>
          <w:lang w:eastAsia="zh-CN"/>
        </w:rPr>
        <w:t>推荐的成交候选人确定成交人，评审小组推荐</w:t>
      </w:r>
      <w:r>
        <w:rPr>
          <w:rFonts w:hint="eastAsia"/>
          <w:highlight w:val="none"/>
          <w:lang w:val="en-US" w:eastAsia="zh-CN"/>
        </w:rPr>
        <w:t>竞赛</w:t>
      </w:r>
      <w:r>
        <w:rPr>
          <w:rFonts w:hint="eastAsia"/>
          <w:highlight w:val="none"/>
          <w:lang w:eastAsia="zh-CN"/>
        </w:rPr>
        <w:t>候选人的人数见须知前附表。</w:t>
      </w:r>
    </w:p>
    <w:p w14:paraId="1E6294B3">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rFonts w:hint="eastAsia"/>
          <w:highlight w:val="none"/>
          <w:lang w:eastAsia="zh-CN"/>
        </w:rPr>
      </w:pPr>
      <w:r>
        <w:rPr>
          <w:rFonts w:hint="eastAsia"/>
          <w:highlight w:val="none"/>
          <w:lang w:val="en-US" w:eastAsia="zh-CN"/>
        </w:rPr>
        <w:t>7.1.2成交价</w:t>
      </w:r>
    </w:p>
    <w:p w14:paraId="5B16DF3D">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rFonts w:hint="eastAsia"/>
          <w:highlight w:val="none"/>
          <w:lang w:eastAsia="zh-CN"/>
        </w:rPr>
      </w:pPr>
      <w:r>
        <w:rPr>
          <w:rFonts w:hint="eastAsia"/>
          <w:highlight w:val="none"/>
          <w:lang w:eastAsia="zh-CN"/>
        </w:rPr>
        <w:t>取</w:t>
      </w:r>
      <w:r>
        <w:rPr>
          <w:rFonts w:hint="eastAsia"/>
          <w:highlight w:val="none"/>
          <w:lang w:val="en-US" w:eastAsia="zh-CN"/>
        </w:rPr>
        <w:t>竞赛</w:t>
      </w:r>
      <w:r>
        <w:rPr>
          <w:rFonts w:hint="eastAsia"/>
          <w:highlight w:val="none"/>
          <w:lang w:eastAsia="zh-CN"/>
        </w:rPr>
        <w:t>单位的</w:t>
      </w:r>
      <w:r>
        <w:rPr>
          <w:rFonts w:hint="eastAsia"/>
          <w:highlight w:val="none"/>
          <w:lang w:val="en-US" w:eastAsia="zh-CN"/>
        </w:rPr>
        <w:t>参赛</w:t>
      </w:r>
      <w:r>
        <w:rPr>
          <w:rFonts w:hint="eastAsia"/>
          <w:highlight w:val="none"/>
          <w:lang w:eastAsia="zh-CN"/>
        </w:rPr>
        <w:t>报价作为该项目的</w:t>
      </w:r>
      <w:r>
        <w:rPr>
          <w:rFonts w:hint="eastAsia"/>
          <w:highlight w:val="none"/>
          <w:lang w:val="en-US" w:eastAsia="zh-CN"/>
        </w:rPr>
        <w:t>成交价</w:t>
      </w:r>
      <w:r>
        <w:rPr>
          <w:rFonts w:hint="eastAsia"/>
          <w:highlight w:val="none"/>
          <w:lang w:eastAsia="zh-CN"/>
        </w:rPr>
        <w:t>。</w:t>
      </w:r>
    </w:p>
    <w:p w14:paraId="42688BF1">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rFonts w:hint="eastAsia"/>
          <w:highlight w:val="none"/>
          <w:lang w:eastAsia="zh-CN"/>
        </w:rPr>
      </w:pPr>
      <w:r>
        <w:rPr>
          <w:rFonts w:hint="eastAsia"/>
          <w:highlight w:val="none"/>
          <w:lang w:val="en-US" w:eastAsia="zh-CN"/>
        </w:rPr>
        <w:t>7.1.3</w:t>
      </w:r>
      <w:r>
        <w:rPr>
          <w:rFonts w:hint="eastAsia"/>
          <w:highlight w:val="none"/>
          <w:lang w:eastAsia="zh-CN"/>
        </w:rPr>
        <w:t>签订合同</w:t>
      </w:r>
    </w:p>
    <w:p w14:paraId="07E70015">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rFonts w:hint="eastAsia"/>
          <w:highlight w:val="none"/>
          <w:lang w:val="en-US" w:eastAsia="zh-CN"/>
        </w:rPr>
        <w:t>竞赛</w:t>
      </w:r>
      <w:r>
        <w:rPr>
          <w:rFonts w:hint="eastAsia"/>
          <w:highlight w:val="none"/>
          <w:lang w:eastAsia="zh-CN"/>
        </w:rPr>
        <w:t>人和</w:t>
      </w:r>
      <w:r>
        <w:rPr>
          <w:rFonts w:hint="eastAsia"/>
          <w:highlight w:val="none"/>
          <w:lang w:val="en-US" w:eastAsia="zh-CN"/>
        </w:rPr>
        <w:t>成交人</w:t>
      </w:r>
      <w:r>
        <w:rPr>
          <w:rFonts w:hint="eastAsia"/>
          <w:highlight w:val="none"/>
          <w:lang w:eastAsia="zh-CN"/>
        </w:rPr>
        <w:t>应当自成交通知书发出之日起30天内，根据</w:t>
      </w:r>
      <w:r>
        <w:rPr>
          <w:rFonts w:hint="eastAsia"/>
          <w:highlight w:val="none"/>
          <w:lang w:val="en-US" w:eastAsia="zh-CN"/>
        </w:rPr>
        <w:t>竞赛</w:t>
      </w:r>
      <w:r>
        <w:rPr>
          <w:rFonts w:hint="eastAsia"/>
          <w:highlight w:val="none"/>
          <w:lang w:eastAsia="zh-CN"/>
        </w:rPr>
        <w:t>文件和</w:t>
      </w:r>
      <w:r>
        <w:rPr>
          <w:rFonts w:hint="eastAsia"/>
          <w:highlight w:val="none"/>
          <w:lang w:val="en-US" w:eastAsia="zh-CN"/>
        </w:rPr>
        <w:t>成交人</w:t>
      </w:r>
      <w:r>
        <w:rPr>
          <w:rFonts w:hint="eastAsia"/>
          <w:highlight w:val="none"/>
          <w:lang w:eastAsia="zh-CN"/>
        </w:rPr>
        <w:t>的</w:t>
      </w:r>
      <w:r>
        <w:rPr>
          <w:rFonts w:hint="eastAsia"/>
          <w:highlight w:val="none"/>
          <w:lang w:val="en-US" w:eastAsia="zh-CN"/>
        </w:rPr>
        <w:t>参赛</w:t>
      </w:r>
      <w:r>
        <w:rPr>
          <w:rFonts w:hint="eastAsia"/>
          <w:highlight w:val="none"/>
          <w:lang w:eastAsia="zh-CN"/>
        </w:rPr>
        <w:t>文件订立书面合同。</w:t>
      </w:r>
      <w:r>
        <w:rPr>
          <w:rFonts w:hint="eastAsia"/>
          <w:highlight w:val="none"/>
          <w:lang w:val="en-US" w:eastAsia="zh-CN"/>
        </w:rPr>
        <w:t>成交人</w:t>
      </w:r>
      <w:r>
        <w:rPr>
          <w:rFonts w:hint="eastAsia"/>
          <w:highlight w:val="none"/>
          <w:lang w:eastAsia="zh-CN"/>
        </w:rPr>
        <w:t>无正当理由拒签合同的，</w:t>
      </w:r>
      <w:r>
        <w:rPr>
          <w:rFonts w:hint="eastAsia"/>
          <w:highlight w:val="none"/>
          <w:lang w:val="en-US" w:eastAsia="zh-CN"/>
        </w:rPr>
        <w:t>竞赛</w:t>
      </w:r>
      <w:r>
        <w:rPr>
          <w:rFonts w:hint="eastAsia"/>
          <w:highlight w:val="none"/>
          <w:lang w:eastAsia="zh-CN"/>
        </w:rPr>
        <w:t>人取消其成交资格，给</w:t>
      </w:r>
      <w:r>
        <w:rPr>
          <w:rFonts w:hint="eastAsia"/>
          <w:highlight w:val="none"/>
          <w:lang w:val="en-US" w:eastAsia="zh-CN"/>
        </w:rPr>
        <w:t>竞赛</w:t>
      </w:r>
      <w:r>
        <w:rPr>
          <w:rFonts w:hint="eastAsia"/>
          <w:highlight w:val="none"/>
          <w:lang w:eastAsia="zh-CN"/>
        </w:rPr>
        <w:t>人造成损失的，</w:t>
      </w:r>
      <w:r>
        <w:rPr>
          <w:rFonts w:hint="eastAsia"/>
          <w:highlight w:val="none"/>
          <w:lang w:val="en-US" w:eastAsia="zh-CN"/>
        </w:rPr>
        <w:t>成交人</w:t>
      </w:r>
      <w:r>
        <w:rPr>
          <w:rFonts w:hint="eastAsia"/>
          <w:highlight w:val="none"/>
          <w:lang w:eastAsia="zh-CN"/>
        </w:rPr>
        <w:t>还应当对</w:t>
      </w:r>
      <w:r>
        <w:rPr>
          <w:rFonts w:hint="eastAsia"/>
          <w:highlight w:val="none"/>
          <w:lang w:val="en-US" w:eastAsia="zh-CN"/>
        </w:rPr>
        <w:t>损失</w:t>
      </w:r>
      <w:r>
        <w:rPr>
          <w:rFonts w:hint="eastAsia"/>
          <w:highlight w:val="none"/>
          <w:lang w:eastAsia="zh-CN"/>
        </w:rPr>
        <w:t>予以赔偿。</w:t>
      </w:r>
    </w:p>
    <w:p w14:paraId="407F5A2B">
      <w:pPr>
        <w:spacing w:line="446" w:lineRule="auto"/>
        <w:ind w:left="592" w:hanging="480"/>
        <w:rPr>
          <w:rFonts w:ascii="宋体" w:hAnsi="宋体" w:eastAsia="宋体" w:cs="宋体"/>
          <w:b/>
          <w:bCs/>
          <w:w w:val="99"/>
          <w:sz w:val="24"/>
          <w:szCs w:val="24"/>
          <w:highlight w:val="none"/>
          <w:lang w:eastAsia="zh-CN"/>
        </w:rPr>
      </w:pPr>
      <w:r>
        <w:rPr>
          <w:rFonts w:ascii="宋体" w:hAnsi="宋体" w:eastAsia="宋体" w:cs="宋体"/>
          <w:b/>
          <w:bCs/>
          <w:sz w:val="24"/>
          <w:szCs w:val="24"/>
          <w:highlight w:val="none"/>
          <w:lang w:eastAsia="zh-CN"/>
        </w:rPr>
        <w:t>7.2</w:t>
      </w:r>
      <w:r>
        <w:rPr>
          <w:rFonts w:ascii="宋体" w:hAnsi="宋体" w:eastAsia="宋体" w:cs="宋体"/>
          <w:b/>
          <w:bCs/>
          <w:spacing w:val="-61"/>
          <w:sz w:val="24"/>
          <w:szCs w:val="24"/>
          <w:highlight w:val="none"/>
          <w:lang w:eastAsia="zh-CN"/>
        </w:rPr>
        <w:t xml:space="preserve"> </w:t>
      </w:r>
      <w:r>
        <w:rPr>
          <w:rFonts w:ascii="宋体" w:hAnsi="宋体" w:eastAsia="宋体" w:cs="宋体"/>
          <w:b/>
          <w:bCs/>
          <w:sz w:val="24"/>
          <w:szCs w:val="24"/>
          <w:highlight w:val="none"/>
          <w:lang w:eastAsia="zh-CN"/>
        </w:rPr>
        <w:t>中标结果公告</w:t>
      </w:r>
      <w:r>
        <w:rPr>
          <w:rFonts w:ascii="宋体" w:hAnsi="宋体" w:eastAsia="宋体" w:cs="宋体"/>
          <w:b/>
          <w:bCs/>
          <w:w w:val="99"/>
          <w:sz w:val="24"/>
          <w:szCs w:val="24"/>
          <w:highlight w:val="none"/>
          <w:lang w:eastAsia="zh-CN"/>
        </w:rPr>
        <w:t xml:space="preserve"> </w:t>
      </w:r>
    </w:p>
    <w:p w14:paraId="1E68E72E">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中标结果将在</w:t>
      </w:r>
      <w:r>
        <w:rPr>
          <w:rFonts w:hint="eastAsia"/>
          <w:highlight w:val="none"/>
          <w:lang w:eastAsia="zh-CN"/>
        </w:rPr>
        <w:t>海南省旅游投资</w:t>
      </w:r>
      <w:r>
        <w:rPr>
          <w:rFonts w:hint="eastAsia"/>
          <w:highlight w:val="none"/>
          <w:lang w:val="en-US" w:eastAsia="zh-CN"/>
        </w:rPr>
        <w:t>集团</w:t>
      </w:r>
      <w:r>
        <w:rPr>
          <w:rFonts w:hint="eastAsia"/>
          <w:highlight w:val="none"/>
          <w:lang w:eastAsia="zh-CN"/>
        </w:rPr>
        <w:t>有限公司官网（http://www.hnslytz.com）、</w:t>
      </w:r>
      <w:r>
        <w:rPr>
          <w:rFonts w:hint="eastAsia"/>
          <w:highlight w:val="none"/>
          <w:lang w:val="en-US" w:eastAsia="zh-CN"/>
        </w:rPr>
        <w:t>海南海洋旅游投资开发有限公司</w:t>
      </w:r>
      <w:r>
        <w:rPr>
          <w:rFonts w:hint="eastAsia"/>
          <w:highlight w:val="none"/>
          <w:lang w:eastAsia="zh-CN"/>
        </w:rPr>
        <w:t>公众号</w:t>
      </w:r>
      <w:r>
        <w:rPr>
          <w:highlight w:val="none"/>
          <w:lang w:eastAsia="zh-CN"/>
        </w:rPr>
        <w:t>上发布。</w:t>
      </w:r>
    </w:p>
    <w:p w14:paraId="62F2E0AC">
      <w:pPr>
        <w:pStyle w:val="26"/>
        <w:spacing w:before="67"/>
        <w:rPr>
          <w:b w:val="0"/>
          <w:bCs w:val="0"/>
          <w:highlight w:val="none"/>
          <w:lang w:eastAsia="zh-CN"/>
        </w:rPr>
      </w:pPr>
      <w:r>
        <w:rPr>
          <w:highlight w:val="none"/>
          <w:lang w:eastAsia="zh-CN"/>
        </w:rPr>
        <w:t>7.3</w:t>
      </w:r>
      <w:r>
        <w:rPr>
          <w:spacing w:val="-63"/>
          <w:highlight w:val="none"/>
          <w:lang w:eastAsia="zh-CN"/>
        </w:rPr>
        <w:t xml:space="preserve"> </w:t>
      </w:r>
      <w:r>
        <w:rPr>
          <w:rFonts w:hint="eastAsia"/>
          <w:highlight w:val="none"/>
          <w:lang w:eastAsia="zh-CN"/>
        </w:rPr>
        <w:t>成交通知书</w:t>
      </w:r>
    </w:p>
    <w:p w14:paraId="00E64A7A">
      <w:pPr>
        <w:spacing w:before="10"/>
        <w:rPr>
          <w:rFonts w:ascii="宋体" w:hAnsi="宋体" w:eastAsia="宋体" w:cs="宋体"/>
          <w:b/>
          <w:bCs/>
          <w:sz w:val="20"/>
          <w:szCs w:val="20"/>
          <w:highlight w:val="none"/>
          <w:lang w:eastAsia="zh-CN"/>
        </w:rPr>
      </w:pPr>
    </w:p>
    <w:p w14:paraId="68F4CCBC">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rFonts w:hint="eastAsia"/>
          <w:highlight w:val="none"/>
          <w:lang w:eastAsia="zh-CN"/>
        </w:rPr>
        <w:t>竞赛人</w:t>
      </w:r>
      <w:r>
        <w:rPr>
          <w:highlight w:val="none"/>
          <w:lang w:eastAsia="zh-CN"/>
        </w:rPr>
        <w:t>在公示期满无异议后</w:t>
      </w:r>
      <w:r>
        <w:rPr>
          <w:rFonts w:hint="eastAsia"/>
          <w:highlight w:val="none"/>
          <w:lang w:eastAsia="zh-CN"/>
        </w:rPr>
        <w:t>1</w:t>
      </w:r>
      <w:r>
        <w:rPr>
          <w:highlight w:val="none"/>
          <w:lang w:eastAsia="zh-CN"/>
        </w:rPr>
        <w:t>个工作日</w:t>
      </w:r>
      <w:r>
        <w:rPr>
          <w:rFonts w:hint="eastAsia"/>
          <w:highlight w:val="none"/>
          <w:lang w:eastAsia="zh-CN"/>
        </w:rPr>
        <w:t>后</w:t>
      </w:r>
      <w:r>
        <w:rPr>
          <w:highlight w:val="none"/>
          <w:lang w:eastAsia="zh-CN"/>
        </w:rPr>
        <w:t>，同时发出</w:t>
      </w:r>
      <w:r>
        <w:rPr>
          <w:rFonts w:hint="eastAsia"/>
          <w:highlight w:val="none"/>
          <w:lang w:eastAsia="zh-CN"/>
        </w:rPr>
        <w:t>成交通知书</w:t>
      </w:r>
      <w:r>
        <w:rPr>
          <w:highlight w:val="none"/>
          <w:lang w:eastAsia="zh-CN"/>
        </w:rPr>
        <w:t>。</w:t>
      </w:r>
    </w:p>
    <w:p w14:paraId="4F6286CD">
      <w:pPr>
        <w:pStyle w:val="26"/>
        <w:ind w:left="317" w:right="317"/>
        <w:jc w:val="center"/>
        <w:rPr>
          <w:highlight w:val="none"/>
          <w:lang w:eastAsia="zh-CN"/>
        </w:rPr>
      </w:pPr>
      <w:bookmarkStart w:id="12" w:name="8.重新招标和不再招标"/>
      <w:bookmarkEnd w:id="12"/>
      <w:r>
        <w:rPr>
          <w:highlight w:val="none"/>
          <w:lang w:eastAsia="zh-CN"/>
        </w:rPr>
        <w:t>8.重新</w:t>
      </w:r>
      <w:r>
        <w:rPr>
          <w:rFonts w:hint="default"/>
          <w:highlight w:val="none"/>
          <w:lang w:eastAsia="zh-CN"/>
        </w:rPr>
        <w:t>竞赛</w:t>
      </w:r>
      <w:r>
        <w:rPr>
          <w:highlight w:val="none"/>
          <w:lang w:eastAsia="zh-CN"/>
        </w:rPr>
        <w:t>和不再</w:t>
      </w:r>
      <w:r>
        <w:rPr>
          <w:rFonts w:hint="default"/>
          <w:highlight w:val="none"/>
          <w:lang w:eastAsia="zh-CN"/>
        </w:rPr>
        <w:t>竞赛</w:t>
      </w:r>
    </w:p>
    <w:p w14:paraId="2EBD9E53">
      <w:pPr>
        <w:keepNext w:val="0"/>
        <w:keepLines w:val="0"/>
        <w:pageBreakBefore w:val="0"/>
        <w:widowControl w:val="0"/>
        <w:kinsoku/>
        <w:wordWrap/>
        <w:overflowPunct/>
        <w:topLinePunct w:val="0"/>
        <w:autoSpaceDE/>
        <w:autoSpaceDN/>
        <w:bidi w:val="0"/>
        <w:adjustRightInd/>
        <w:snapToGrid/>
        <w:spacing w:before="0" w:beforeLines="50" w:line="360" w:lineRule="auto"/>
        <w:textAlignment w:val="auto"/>
        <w:rPr>
          <w:rFonts w:ascii="宋体" w:hAnsi="宋体" w:eastAsia="宋体" w:cs="宋体"/>
          <w:b/>
          <w:bCs/>
          <w:sz w:val="24"/>
          <w:szCs w:val="24"/>
          <w:highlight w:val="none"/>
          <w:lang w:eastAsia="zh-CN"/>
        </w:rPr>
      </w:pPr>
      <w:r>
        <w:rPr>
          <w:rFonts w:ascii="宋体" w:hAnsi="宋体" w:eastAsia="宋体" w:cs="宋体"/>
          <w:b/>
          <w:bCs/>
          <w:sz w:val="24"/>
          <w:szCs w:val="24"/>
          <w:highlight w:val="none"/>
          <w:lang w:eastAsia="zh-CN"/>
        </w:rPr>
        <w:t>8.1 有下列情形之一的，</w:t>
      </w:r>
      <w:r>
        <w:rPr>
          <w:rFonts w:hint="eastAsia" w:ascii="宋体" w:hAnsi="宋体" w:eastAsia="宋体" w:cs="宋体"/>
          <w:b/>
          <w:bCs/>
          <w:sz w:val="24"/>
          <w:szCs w:val="24"/>
          <w:highlight w:val="none"/>
          <w:lang w:eastAsia="zh-CN"/>
        </w:rPr>
        <w:t>竞赛人</w:t>
      </w:r>
      <w:r>
        <w:rPr>
          <w:rFonts w:ascii="宋体" w:hAnsi="宋体" w:eastAsia="宋体" w:cs="宋体"/>
          <w:b/>
          <w:bCs/>
          <w:sz w:val="24"/>
          <w:szCs w:val="24"/>
          <w:highlight w:val="none"/>
          <w:lang w:eastAsia="zh-CN"/>
        </w:rPr>
        <w:t>将依法重新</w:t>
      </w:r>
      <w:r>
        <w:rPr>
          <w:rFonts w:hint="eastAsia" w:ascii="宋体" w:hAnsi="宋体" w:eastAsia="宋体" w:cs="宋体"/>
          <w:b/>
          <w:bCs/>
          <w:sz w:val="24"/>
          <w:szCs w:val="24"/>
          <w:highlight w:val="none"/>
          <w:lang w:eastAsia="zh-CN"/>
        </w:rPr>
        <w:t>竞赛</w:t>
      </w:r>
      <w:r>
        <w:rPr>
          <w:rFonts w:ascii="宋体" w:hAnsi="宋体" w:eastAsia="宋体" w:cs="宋体"/>
          <w:b/>
          <w:bCs/>
          <w:sz w:val="24"/>
          <w:szCs w:val="24"/>
          <w:highlight w:val="none"/>
          <w:lang w:eastAsia="zh-CN"/>
        </w:rPr>
        <w:t>：</w:t>
      </w:r>
    </w:p>
    <w:p w14:paraId="66255522">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 xml:space="preserve">8.1.1 </w:t>
      </w:r>
      <w:r>
        <w:rPr>
          <w:rFonts w:hint="eastAsia"/>
          <w:highlight w:val="none"/>
          <w:lang w:eastAsia="zh-CN"/>
        </w:rPr>
        <w:t>参赛</w:t>
      </w:r>
      <w:r>
        <w:rPr>
          <w:highlight w:val="none"/>
          <w:lang w:eastAsia="zh-CN"/>
        </w:rPr>
        <w:t>截止时间止，</w:t>
      </w:r>
      <w:r>
        <w:rPr>
          <w:rFonts w:hint="eastAsia"/>
          <w:highlight w:val="none"/>
          <w:lang w:eastAsia="zh-CN"/>
        </w:rPr>
        <w:t>参赛</w:t>
      </w:r>
      <w:r>
        <w:rPr>
          <w:highlight w:val="none"/>
          <w:lang w:eastAsia="zh-CN"/>
        </w:rPr>
        <w:t>人少于</w:t>
      </w:r>
      <w:r>
        <w:rPr>
          <w:rFonts w:hint="eastAsia"/>
          <w:highlight w:val="none"/>
          <w:lang w:val="en-US" w:eastAsia="zh-CN"/>
        </w:rPr>
        <w:t>3</w:t>
      </w:r>
      <w:r>
        <w:rPr>
          <w:highlight w:val="none"/>
          <w:lang w:eastAsia="zh-CN"/>
        </w:rPr>
        <w:t>个的；</w:t>
      </w:r>
    </w:p>
    <w:p w14:paraId="78638CC4">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8.1.2 经评审小组评审后有效</w:t>
      </w:r>
      <w:r>
        <w:rPr>
          <w:rFonts w:hint="eastAsia"/>
          <w:highlight w:val="none"/>
          <w:lang w:eastAsia="zh-CN"/>
        </w:rPr>
        <w:t>参赛</w:t>
      </w:r>
      <w:r>
        <w:rPr>
          <w:highlight w:val="none"/>
          <w:lang w:eastAsia="zh-CN"/>
        </w:rPr>
        <w:t>人不足</w:t>
      </w:r>
      <w:r>
        <w:rPr>
          <w:rFonts w:hint="eastAsia"/>
          <w:highlight w:val="none"/>
          <w:lang w:val="en-US" w:eastAsia="zh-CN"/>
        </w:rPr>
        <w:t>三</w:t>
      </w:r>
      <w:r>
        <w:rPr>
          <w:highlight w:val="none"/>
          <w:lang w:eastAsia="zh-CN"/>
        </w:rPr>
        <w:t>家的；</w:t>
      </w:r>
    </w:p>
    <w:p w14:paraId="5F82885B">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8.1.</w:t>
      </w:r>
      <w:r>
        <w:rPr>
          <w:rFonts w:hint="eastAsia"/>
          <w:highlight w:val="none"/>
          <w:lang w:eastAsia="zh-CN"/>
        </w:rPr>
        <w:t>3</w:t>
      </w:r>
      <w:r>
        <w:rPr>
          <w:highlight w:val="none"/>
          <w:lang w:eastAsia="zh-CN"/>
        </w:rPr>
        <w:t xml:space="preserve">法律规定的其他情形。 </w:t>
      </w:r>
    </w:p>
    <w:p w14:paraId="1DC75488">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若</w:t>
      </w:r>
      <w:r>
        <w:rPr>
          <w:rFonts w:hint="eastAsia"/>
          <w:highlight w:val="none"/>
          <w:lang w:eastAsia="zh-CN"/>
        </w:rPr>
        <w:t>竞赛</w:t>
      </w:r>
      <w:r>
        <w:rPr>
          <w:highlight w:val="none"/>
          <w:lang w:eastAsia="zh-CN"/>
        </w:rPr>
        <w:t>失败两次后，报相关部门批准后，</w:t>
      </w:r>
      <w:r>
        <w:rPr>
          <w:rFonts w:hint="eastAsia"/>
          <w:highlight w:val="none"/>
          <w:lang w:eastAsia="zh-CN"/>
        </w:rPr>
        <w:t>竞赛人</w:t>
      </w:r>
      <w:r>
        <w:rPr>
          <w:highlight w:val="none"/>
          <w:lang w:eastAsia="zh-CN"/>
        </w:rPr>
        <w:t>可采用非</w:t>
      </w:r>
      <w:r>
        <w:rPr>
          <w:rFonts w:hint="eastAsia"/>
          <w:highlight w:val="none"/>
          <w:lang w:eastAsia="zh-CN"/>
        </w:rPr>
        <w:t>竞赛</w:t>
      </w:r>
      <w:r>
        <w:rPr>
          <w:highlight w:val="none"/>
          <w:lang w:eastAsia="zh-CN"/>
        </w:rPr>
        <w:t>采购方式。</w:t>
      </w:r>
    </w:p>
    <w:p w14:paraId="1B2263B4">
      <w:pPr>
        <w:pStyle w:val="26"/>
        <w:ind w:left="317" w:right="317"/>
        <w:jc w:val="center"/>
        <w:rPr>
          <w:b w:val="0"/>
          <w:bCs w:val="0"/>
          <w:highlight w:val="none"/>
          <w:lang w:eastAsia="zh-CN"/>
        </w:rPr>
      </w:pPr>
      <w:bookmarkStart w:id="13" w:name="9.纪律和监督"/>
      <w:bookmarkEnd w:id="13"/>
      <w:r>
        <w:rPr>
          <w:highlight w:val="none"/>
          <w:lang w:eastAsia="zh-CN"/>
        </w:rPr>
        <w:t>9.纪律和监督</w:t>
      </w:r>
    </w:p>
    <w:p w14:paraId="2EEFFE53">
      <w:pPr>
        <w:spacing w:line="360" w:lineRule="auto"/>
        <w:rPr>
          <w:rFonts w:ascii="宋体" w:hAnsi="宋体" w:eastAsia="宋体" w:cs="宋体"/>
          <w:b/>
          <w:bCs/>
          <w:sz w:val="24"/>
          <w:szCs w:val="24"/>
          <w:highlight w:val="none"/>
          <w:lang w:eastAsia="zh-CN"/>
        </w:rPr>
      </w:pPr>
      <w:r>
        <w:rPr>
          <w:rFonts w:ascii="宋体" w:hAnsi="宋体" w:eastAsia="宋体" w:cs="宋体"/>
          <w:b/>
          <w:bCs/>
          <w:sz w:val="24"/>
          <w:szCs w:val="24"/>
          <w:highlight w:val="none"/>
          <w:lang w:eastAsia="zh-CN"/>
        </w:rPr>
        <w:t>9.1 对</w:t>
      </w:r>
      <w:r>
        <w:rPr>
          <w:rFonts w:hint="eastAsia" w:ascii="宋体" w:hAnsi="宋体" w:eastAsia="宋体" w:cs="宋体"/>
          <w:b/>
          <w:bCs/>
          <w:sz w:val="24"/>
          <w:szCs w:val="24"/>
          <w:highlight w:val="none"/>
          <w:lang w:eastAsia="zh-CN"/>
        </w:rPr>
        <w:t>竞赛人</w:t>
      </w:r>
      <w:r>
        <w:rPr>
          <w:rFonts w:ascii="宋体" w:hAnsi="宋体" w:eastAsia="宋体" w:cs="宋体"/>
          <w:b/>
          <w:bCs/>
          <w:sz w:val="24"/>
          <w:szCs w:val="24"/>
          <w:highlight w:val="none"/>
          <w:lang w:eastAsia="zh-CN"/>
        </w:rPr>
        <w:t xml:space="preserve">的纪律要求 </w:t>
      </w:r>
    </w:p>
    <w:p w14:paraId="19D6FE28">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rFonts w:hint="eastAsia"/>
          <w:highlight w:val="none"/>
          <w:lang w:eastAsia="zh-CN"/>
        </w:rPr>
        <w:t>竞赛人</w:t>
      </w:r>
      <w:r>
        <w:rPr>
          <w:highlight w:val="none"/>
          <w:lang w:eastAsia="zh-CN"/>
        </w:rPr>
        <w:t>不得泄漏</w:t>
      </w:r>
      <w:r>
        <w:rPr>
          <w:rFonts w:hint="eastAsia"/>
          <w:highlight w:val="none"/>
          <w:lang w:eastAsia="zh-CN"/>
        </w:rPr>
        <w:t>竞赛</w:t>
      </w:r>
      <w:r>
        <w:rPr>
          <w:highlight w:val="none"/>
          <w:lang w:eastAsia="zh-CN"/>
        </w:rPr>
        <w:t>活动中应当保密的情况和资料，不得与</w:t>
      </w:r>
      <w:r>
        <w:rPr>
          <w:rFonts w:hint="eastAsia"/>
          <w:highlight w:val="none"/>
          <w:lang w:eastAsia="zh-CN"/>
        </w:rPr>
        <w:t>参赛</w:t>
      </w:r>
      <w:r>
        <w:rPr>
          <w:highlight w:val="none"/>
          <w:lang w:eastAsia="zh-CN"/>
        </w:rPr>
        <w:t>人串通损害国家利益、社会公共利益或者他人合法权益。</w:t>
      </w:r>
    </w:p>
    <w:p w14:paraId="27748998">
      <w:pPr>
        <w:spacing w:line="360" w:lineRule="auto"/>
        <w:rPr>
          <w:rFonts w:ascii="宋体" w:hAnsi="宋体" w:eastAsia="宋体" w:cs="宋体"/>
          <w:b/>
          <w:bCs/>
          <w:sz w:val="24"/>
          <w:szCs w:val="24"/>
          <w:highlight w:val="none"/>
          <w:lang w:eastAsia="zh-CN"/>
        </w:rPr>
      </w:pPr>
      <w:r>
        <w:rPr>
          <w:rFonts w:ascii="宋体" w:hAnsi="宋体" w:eastAsia="宋体" w:cs="宋体"/>
          <w:b/>
          <w:bCs/>
          <w:sz w:val="24"/>
          <w:szCs w:val="24"/>
          <w:highlight w:val="none"/>
          <w:lang w:eastAsia="zh-CN"/>
        </w:rPr>
        <w:t>9.2 对</w:t>
      </w:r>
      <w:r>
        <w:rPr>
          <w:rFonts w:hint="eastAsia" w:ascii="宋体" w:hAnsi="宋体" w:eastAsia="宋体" w:cs="宋体"/>
          <w:b/>
          <w:bCs/>
          <w:sz w:val="24"/>
          <w:szCs w:val="24"/>
          <w:highlight w:val="none"/>
          <w:lang w:eastAsia="zh-CN"/>
        </w:rPr>
        <w:t>参赛</w:t>
      </w:r>
      <w:r>
        <w:rPr>
          <w:rFonts w:ascii="宋体" w:hAnsi="宋体" w:eastAsia="宋体" w:cs="宋体"/>
          <w:b/>
          <w:bCs/>
          <w:sz w:val="24"/>
          <w:szCs w:val="24"/>
          <w:highlight w:val="none"/>
          <w:lang w:eastAsia="zh-CN"/>
        </w:rPr>
        <w:t xml:space="preserve">人的纪律要求 </w:t>
      </w:r>
    </w:p>
    <w:p w14:paraId="19198171">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rFonts w:hint="eastAsia"/>
          <w:highlight w:val="none"/>
          <w:lang w:eastAsia="zh-CN"/>
        </w:rPr>
        <w:t>参赛</w:t>
      </w:r>
      <w:r>
        <w:rPr>
          <w:highlight w:val="none"/>
          <w:lang w:eastAsia="zh-CN"/>
        </w:rPr>
        <w:t>人不得相互串通</w:t>
      </w:r>
      <w:r>
        <w:rPr>
          <w:rFonts w:hint="eastAsia"/>
          <w:highlight w:val="none"/>
          <w:lang w:eastAsia="zh-CN"/>
        </w:rPr>
        <w:t>参赛</w:t>
      </w:r>
      <w:r>
        <w:rPr>
          <w:highlight w:val="none"/>
          <w:lang w:eastAsia="zh-CN"/>
        </w:rPr>
        <w:t>或者与</w:t>
      </w:r>
      <w:r>
        <w:rPr>
          <w:rFonts w:hint="eastAsia"/>
          <w:highlight w:val="none"/>
          <w:lang w:eastAsia="zh-CN"/>
        </w:rPr>
        <w:t>竞赛人</w:t>
      </w:r>
      <w:r>
        <w:rPr>
          <w:highlight w:val="none"/>
          <w:lang w:eastAsia="zh-CN"/>
        </w:rPr>
        <w:t>串通</w:t>
      </w:r>
      <w:r>
        <w:rPr>
          <w:rFonts w:hint="eastAsia"/>
          <w:highlight w:val="none"/>
          <w:lang w:eastAsia="zh-CN"/>
        </w:rPr>
        <w:t>参赛</w:t>
      </w:r>
      <w:r>
        <w:rPr>
          <w:highlight w:val="none"/>
          <w:lang w:eastAsia="zh-CN"/>
        </w:rPr>
        <w:t>，不得向</w:t>
      </w:r>
      <w:r>
        <w:rPr>
          <w:rFonts w:hint="eastAsia"/>
          <w:highlight w:val="none"/>
          <w:lang w:eastAsia="zh-CN"/>
        </w:rPr>
        <w:t>竞赛人</w:t>
      </w:r>
      <w:r>
        <w:rPr>
          <w:highlight w:val="none"/>
          <w:lang w:eastAsia="zh-CN"/>
        </w:rPr>
        <w:t>或者评审小组成员行贿谋取中标，不得以他人名义</w:t>
      </w:r>
      <w:r>
        <w:rPr>
          <w:rFonts w:hint="eastAsia"/>
          <w:highlight w:val="none"/>
          <w:lang w:eastAsia="zh-CN"/>
        </w:rPr>
        <w:t>参赛</w:t>
      </w:r>
      <w:r>
        <w:rPr>
          <w:highlight w:val="none"/>
          <w:lang w:eastAsia="zh-CN"/>
        </w:rPr>
        <w:t>或者以其他方式弄虚作假骗取中标。</w:t>
      </w:r>
    </w:p>
    <w:p w14:paraId="085509A6">
      <w:pPr>
        <w:spacing w:line="360" w:lineRule="auto"/>
        <w:rPr>
          <w:rFonts w:ascii="宋体" w:hAnsi="宋体" w:eastAsia="宋体" w:cs="宋体"/>
          <w:b/>
          <w:bCs/>
          <w:sz w:val="24"/>
          <w:szCs w:val="24"/>
          <w:highlight w:val="none"/>
          <w:lang w:eastAsia="zh-CN"/>
        </w:rPr>
      </w:pPr>
      <w:r>
        <w:rPr>
          <w:rFonts w:ascii="宋体" w:hAnsi="宋体" w:eastAsia="宋体" w:cs="宋体"/>
          <w:b/>
          <w:bCs/>
          <w:sz w:val="24"/>
          <w:szCs w:val="24"/>
          <w:highlight w:val="none"/>
          <w:lang w:eastAsia="zh-CN"/>
        </w:rPr>
        <w:t xml:space="preserve">9.3 对评审小组成员纪律要求 </w:t>
      </w:r>
    </w:p>
    <w:p w14:paraId="2332F23D">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评审小组成员不得收受他人的财务或者其他好处，不得向他人透漏对</w:t>
      </w:r>
      <w:r>
        <w:rPr>
          <w:rFonts w:hint="eastAsia"/>
          <w:highlight w:val="none"/>
          <w:lang w:eastAsia="zh-CN"/>
        </w:rPr>
        <w:t>参赛</w:t>
      </w:r>
      <w:r>
        <w:rPr>
          <w:highlight w:val="none"/>
          <w:lang w:eastAsia="zh-CN"/>
        </w:rPr>
        <w:t>文件的评审和比较、</w:t>
      </w:r>
      <w:r>
        <w:rPr>
          <w:rFonts w:hint="eastAsia"/>
          <w:highlight w:val="none"/>
          <w:lang w:eastAsia="zh-CN"/>
        </w:rPr>
        <w:t>成交候选人</w:t>
      </w:r>
      <w:r>
        <w:rPr>
          <w:highlight w:val="none"/>
          <w:lang w:eastAsia="zh-CN"/>
        </w:rPr>
        <w:t>的推荐情况以及</w:t>
      </w:r>
      <w:r>
        <w:rPr>
          <w:rFonts w:hint="eastAsia"/>
          <w:highlight w:val="none"/>
          <w:lang w:eastAsia="zh-CN"/>
        </w:rPr>
        <w:t>评审</w:t>
      </w:r>
      <w:r>
        <w:rPr>
          <w:highlight w:val="none"/>
          <w:lang w:eastAsia="zh-CN"/>
        </w:rPr>
        <w:t>有关的其他情况。在</w:t>
      </w:r>
      <w:r>
        <w:rPr>
          <w:rFonts w:hint="eastAsia"/>
          <w:highlight w:val="none"/>
          <w:lang w:eastAsia="zh-CN"/>
        </w:rPr>
        <w:t>评审</w:t>
      </w:r>
      <w:r>
        <w:rPr>
          <w:highlight w:val="none"/>
          <w:lang w:eastAsia="zh-CN"/>
        </w:rPr>
        <w:t>活动中，评审小组成员不得擅离职守，影响</w:t>
      </w:r>
      <w:r>
        <w:rPr>
          <w:rFonts w:hint="eastAsia"/>
          <w:highlight w:val="none"/>
          <w:lang w:eastAsia="zh-CN"/>
        </w:rPr>
        <w:t>评审</w:t>
      </w:r>
      <w:r>
        <w:rPr>
          <w:highlight w:val="none"/>
          <w:lang w:eastAsia="zh-CN"/>
        </w:rPr>
        <w:t>程序正常进行，不得使用第</w:t>
      </w:r>
      <w:r>
        <w:rPr>
          <w:rFonts w:hint="eastAsia"/>
          <w:highlight w:val="none"/>
          <w:lang w:val="en-US" w:eastAsia="zh-CN"/>
        </w:rPr>
        <w:t>三</w:t>
      </w:r>
      <w:r>
        <w:rPr>
          <w:highlight w:val="none"/>
          <w:lang w:eastAsia="zh-CN"/>
        </w:rPr>
        <w:t>章“</w:t>
      </w:r>
      <w:r>
        <w:rPr>
          <w:rFonts w:hint="eastAsia"/>
          <w:highlight w:val="none"/>
          <w:lang w:eastAsia="zh-CN"/>
        </w:rPr>
        <w:t>评审</w:t>
      </w:r>
      <w:r>
        <w:rPr>
          <w:highlight w:val="none"/>
          <w:lang w:eastAsia="zh-CN"/>
        </w:rPr>
        <w:t>办法”没有规定的评审因素和标准进行</w:t>
      </w:r>
      <w:r>
        <w:rPr>
          <w:rFonts w:hint="eastAsia"/>
          <w:highlight w:val="none"/>
          <w:lang w:eastAsia="zh-CN"/>
        </w:rPr>
        <w:t>评审</w:t>
      </w:r>
      <w:r>
        <w:rPr>
          <w:highlight w:val="none"/>
          <w:lang w:eastAsia="zh-CN"/>
        </w:rPr>
        <w:t>。</w:t>
      </w:r>
    </w:p>
    <w:p w14:paraId="4DE7A2FF">
      <w:pPr>
        <w:spacing w:line="360" w:lineRule="auto"/>
        <w:rPr>
          <w:rFonts w:ascii="宋体" w:hAnsi="宋体" w:eastAsia="宋体" w:cs="宋体"/>
          <w:b/>
          <w:bCs/>
          <w:sz w:val="24"/>
          <w:szCs w:val="24"/>
          <w:highlight w:val="none"/>
          <w:lang w:eastAsia="zh-CN"/>
        </w:rPr>
      </w:pPr>
      <w:r>
        <w:rPr>
          <w:rFonts w:ascii="宋体" w:hAnsi="宋体" w:eastAsia="宋体" w:cs="宋体"/>
          <w:b/>
          <w:bCs/>
          <w:sz w:val="24"/>
          <w:szCs w:val="24"/>
          <w:highlight w:val="none"/>
          <w:lang w:eastAsia="zh-CN"/>
        </w:rPr>
        <w:t>9.4 对与</w:t>
      </w:r>
      <w:r>
        <w:rPr>
          <w:rFonts w:hint="eastAsia" w:ascii="宋体" w:hAnsi="宋体" w:eastAsia="宋体" w:cs="宋体"/>
          <w:b/>
          <w:bCs/>
          <w:sz w:val="24"/>
          <w:szCs w:val="24"/>
          <w:highlight w:val="none"/>
          <w:lang w:eastAsia="zh-CN"/>
        </w:rPr>
        <w:t>评审</w:t>
      </w:r>
      <w:r>
        <w:rPr>
          <w:rFonts w:ascii="宋体" w:hAnsi="宋体" w:eastAsia="宋体" w:cs="宋体"/>
          <w:b/>
          <w:bCs/>
          <w:sz w:val="24"/>
          <w:szCs w:val="24"/>
          <w:highlight w:val="none"/>
          <w:lang w:eastAsia="zh-CN"/>
        </w:rPr>
        <w:t xml:space="preserve">活动有关的工作人员的纪律要求 </w:t>
      </w:r>
    </w:p>
    <w:p w14:paraId="50FC8E36">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与</w:t>
      </w:r>
      <w:r>
        <w:rPr>
          <w:rFonts w:hint="eastAsia"/>
          <w:highlight w:val="none"/>
          <w:lang w:eastAsia="zh-CN"/>
        </w:rPr>
        <w:t>评审</w:t>
      </w:r>
      <w:r>
        <w:rPr>
          <w:highlight w:val="none"/>
          <w:lang w:eastAsia="zh-CN"/>
        </w:rPr>
        <w:t>活动有关的工作人员不得收受他人的财务或者其他好处，不得向他人透漏对</w:t>
      </w:r>
      <w:r>
        <w:rPr>
          <w:rFonts w:hint="eastAsia"/>
          <w:highlight w:val="none"/>
          <w:lang w:eastAsia="zh-CN"/>
        </w:rPr>
        <w:t>参赛</w:t>
      </w:r>
      <w:r>
        <w:rPr>
          <w:highlight w:val="none"/>
          <w:lang w:eastAsia="zh-CN"/>
        </w:rPr>
        <w:t>文件的评审和比较、</w:t>
      </w:r>
      <w:r>
        <w:rPr>
          <w:rFonts w:hint="eastAsia"/>
          <w:highlight w:val="none"/>
          <w:lang w:eastAsia="zh-CN"/>
        </w:rPr>
        <w:t>成交候选人</w:t>
      </w:r>
      <w:r>
        <w:rPr>
          <w:highlight w:val="none"/>
          <w:lang w:eastAsia="zh-CN"/>
        </w:rPr>
        <w:t>的推荐情况以及</w:t>
      </w:r>
      <w:r>
        <w:rPr>
          <w:rFonts w:hint="eastAsia"/>
          <w:highlight w:val="none"/>
          <w:lang w:eastAsia="zh-CN"/>
        </w:rPr>
        <w:t>评审</w:t>
      </w:r>
      <w:r>
        <w:rPr>
          <w:highlight w:val="none"/>
          <w:lang w:eastAsia="zh-CN"/>
        </w:rPr>
        <w:t>有关的其他情况。在</w:t>
      </w:r>
      <w:r>
        <w:rPr>
          <w:rFonts w:hint="eastAsia"/>
          <w:highlight w:val="none"/>
          <w:lang w:eastAsia="zh-CN"/>
        </w:rPr>
        <w:t>评审</w:t>
      </w:r>
      <w:r>
        <w:rPr>
          <w:highlight w:val="none"/>
          <w:lang w:eastAsia="zh-CN"/>
        </w:rPr>
        <w:t>活动中，与</w:t>
      </w:r>
      <w:r>
        <w:rPr>
          <w:rFonts w:hint="eastAsia"/>
          <w:highlight w:val="none"/>
          <w:lang w:eastAsia="zh-CN"/>
        </w:rPr>
        <w:t>评审</w:t>
      </w:r>
      <w:r>
        <w:rPr>
          <w:highlight w:val="none"/>
          <w:lang w:eastAsia="zh-CN"/>
        </w:rPr>
        <w:t>活动有关的工作人员不得擅离职守，影响</w:t>
      </w:r>
      <w:r>
        <w:rPr>
          <w:rFonts w:hint="eastAsia"/>
          <w:highlight w:val="none"/>
          <w:lang w:eastAsia="zh-CN"/>
        </w:rPr>
        <w:t>评审</w:t>
      </w:r>
      <w:r>
        <w:rPr>
          <w:highlight w:val="none"/>
          <w:lang w:eastAsia="zh-CN"/>
        </w:rPr>
        <w:t>程序正常进行。</w:t>
      </w:r>
    </w:p>
    <w:p w14:paraId="5B57A1BC">
      <w:pPr>
        <w:spacing w:line="360" w:lineRule="auto"/>
        <w:rPr>
          <w:rFonts w:ascii="宋体" w:hAnsi="宋体" w:eastAsia="宋体" w:cs="宋体"/>
          <w:b/>
          <w:bCs/>
          <w:sz w:val="24"/>
          <w:szCs w:val="24"/>
          <w:highlight w:val="none"/>
          <w:lang w:eastAsia="zh-CN"/>
        </w:rPr>
      </w:pPr>
      <w:r>
        <w:rPr>
          <w:rFonts w:ascii="宋体" w:hAnsi="宋体" w:eastAsia="宋体" w:cs="宋体"/>
          <w:b/>
          <w:bCs/>
          <w:sz w:val="24"/>
          <w:szCs w:val="24"/>
          <w:highlight w:val="none"/>
          <w:lang w:eastAsia="zh-CN"/>
        </w:rPr>
        <w:t>9.5 质疑和投诉</w:t>
      </w:r>
    </w:p>
    <w:p w14:paraId="75F5D9C1">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9.5.1 根据《中华人民共和国政府采购法》第五十二条规定，</w:t>
      </w:r>
      <w:r>
        <w:rPr>
          <w:rFonts w:hint="eastAsia"/>
          <w:highlight w:val="none"/>
          <w:lang w:eastAsia="zh-CN"/>
        </w:rPr>
        <w:t>参赛</w:t>
      </w:r>
      <w:r>
        <w:rPr>
          <w:highlight w:val="none"/>
          <w:lang w:eastAsia="zh-CN"/>
        </w:rPr>
        <w:t>人认为</w:t>
      </w:r>
      <w:r>
        <w:rPr>
          <w:rFonts w:hint="eastAsia"/>
          <w:highlight w:val="none"/>
          <w:lang w:eastAsia="zh-CN"/>
        </w:rPr>
        <w:t>竞赛</w:t>
      </w:r>
      <w:r>
        <w:rPr>
          <w:highlight w:val="none"/>
          <w:lang w:eastAsia="zh-CN"/>
        </w:rPr>
        <w:t>文件、采购过程和中标、成交结果使自己的权益受到损害的，可以在知道或者应知其权益受到损害之日起七个工作日内，以书面形式向</w:t>
      </w:r>
      <w:r>
        <w:rPr>
          <w:rFonts w:hint="eastAsia"/>
          <w:highlight w:val="none"/>
          <w:lang w:eastAsia="zh-CN"/>
        </w:rPr>
        <w:t>竞赛人</w:t>
      </w:r>
      <w:r>
        <w:rPr>
          <w:highlight w:val="none"/>
          <w:lang w:eastAsia="zh-CN"/>
        </w:rPr>
        <w:t>提出质疑，其他方式（包括但不限于传真、电子邮件等）提出的质疑不予接受。</w:t>
      </w:r>
      <w:r>
        <w:rPr>
          <w:rFonts w:hint="eastAsia"/>
          <w:highlight w:val="none"/>
          <w:lang w:eastAsia="zh-CN"/>
        </w:rPr>
        <w:t>竞赛人</w:t>
      </w:r>
      <w:r>
        <w:rPr>
          <w:highlight w:val="none"/>
          <w:lang w:eastAsia="zh-CN"/>
        </w:rPr>
        <w:t>在收到</w:t>
      </w:r>
      <w:r>
        <w:rPr>
          <w:rFonts w:hint="eastAsia"/>
          <w:highlight w:val="none"/>
          <w:lang w:eastAsia="zh-CN"/>
        </w:rPr>
        <w:t>参赛</w:t>
      </w:r>
      <w:r>
        <w:rPr>
          <w:highlight w:val="none"/>
          <w:lang w:eastAsia="zh-CN"/>
        </w:rPr>
        <w:t>人书面质疑后7个工作日内，对质疑内容作出答复。</w:t>
      </w:r>
    </w:p>
    <w:p w14:paraId="44C8AB5F">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直接递交质疑文件原件的，质疑人应在送达的质疑文件上签署送达日期并签字；以邮寄方式送达质疑文件原件的，以邮件注明的收件人实际收到邮件之日作为收到质疑的日期，在质疑有效期限到期前，质疑文件已经邮寄成功的，不视为过期。</w:t>
      </w:r>
    </w:p>
    <w:p w14:paraId="564DEBE5">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9.5.2 质疑文件应包括以下主要内容，并按照“谁主张、谁举证”的原则，质疑文件上应当有明确的请求和必要的证明材料。否则，</w:t>
      </w:r>
      <w:r>
        <w:rPr>
          <w:rFonts w:hint="eastAsia"/>
          <w:highlight w:val="none"/>
          <w:lang w:eastAsia="zh-CN"/>
        </w:rPr>
        <w:t>竞赛人</w:t>
      </w:r>
      <w:r>
        <w:rPr>
          <w:highlight w:val="none"/>
          <w:lang w:eastAsia="zh-CN"/>
        </w:rPr>
        <w:t>不予受理：</w:t>
      </w:r>
    </w:p>
    <w:p w14:paraId="1C50DE0D">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（1）质疑</w:t>
      </w:r>
      <w:r>
        <w:rPr>
          <w:rFonts w:hint="eastAsia"/>
          <w:highlight w:val="none"/>
          <w:lang w:eastAsia="zh-CN"/>
        </w:rPr>
        <w:t>参赛</w:t>
      </w:r>
      <w:r>
        <w:rPr>
          <w:highlight w:val="none"/>
          <w:lang w:eastAsia="zh-CN"/>
        </w:rPr>
        <w:t>人名称、地址、邮编、联系人及联系电话（包括手机、传真号码）</w:t>
      </w:r>
      <w:r>
        <w:rPr>
          <w:rFonts w:hint="eastAsia"/>
          <w:highlight w:val="none"/>
          <w:lang w:eastAsia="zh-CN"/>
        </w:rPr>
        <w:t>；</w:t>
      </w:r>
    </w:p>
    <w:p w14:paraId="112870DB">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（2）质疑项目名称、项目编号、合同包号、公告发布时间、</w:t>
      </w:r>
      <w:r>
        <w:rPr>
          <w:rFonts w:hint="eastAsia"/>
          <w:highlight w:val="none"/>
          <w:lang w:eastAsia="zh-CN"/>
        </w:rPr>
        <w:t>评审</w:t>
      </w:r>
      <w:r>
        <w:rPr>
          <w:highlight w:val="none"/>
          <w:lang w:eastAsia="zh-CN"/>
        </w:rPr>
        <w:t>时间；</w:t>
      </w:r>
    </w:p>
    <w:p w14:paraId="5BCED383">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（3）具体、明确的质疑事项和与质疑事项相关的请求及必要的法律依据条款；</w:t>
      </w:r>
    </w:p>
    <w:p w14:paraId="1DA4C272">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（4）质疑相关证明文件或证明材料，如果涉及到产品功能或技术指标的，应出具相关制 造商的证明文件；</w:t>
      </w:r>
    </w:p>
    <w:p w14:paraId="746E8E8B">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（5）提出质疑的日期；</w:t>
      </w:r>
    </w:p>
    <w:p w14:paraId="484F6B5B">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（6）法定代表人、主要负责人签字或盖章，加盖单位公章；或法定代表人的授权代理人</w:t>
      </w:r>
      <w:r>
        <w:rPr>
          <w:rFonts w:hint="eastAsia"/>
          <w:highlight w:val="none"/>
          <w:lang w:eastAsia="zh-CN"/>
        </w:rPr>
        <w:t>；</w:t>
      </w:r>
    </w:p>
    <w:p w14:paraId="10507F23">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（需提供法定代表人授权书）签字或盖章，并加盖单位公章。</w:t>
      </w:r>
    </w:p>
    <w:p w14:paraId="36DDADBC">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（7）授权委托书应当载明代理人的姓名或者名称、代理事项、具体权限、期限和相关事 项。</w:t>
      </w:r>
    </w:p>
    <w:p w14:paraId="62A26842">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9.5.3 存在下列情形之一的，质疑事项不予受理：</w:t>
      </w:r>
    </w:p>
    <w:p w14:paraId="312D1624">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（1）质疑人没有直接参与本项目采购活动的；</w:t>
      </w:r>
    </w:p>
    <w:p w14:paraId="09AA8252">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（2）质疑人与质疑事项不存在利害关系的；</w:t>
      </w:r>
    </w:p>
    <w:p w14:paraId="352306D0">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（3）质疑文件不符合本</w:t>
      </w:r>
      <w:r>
        <w:rPr>
          <w:rFonts w:hint="eastAsia"/>
          <w:highlight w:val="none"/>
          <w:lang w:eastAsia="zh-CN"/>
        </w:rPr>
        <w:t>竞赛</w:t>
      </w:r>
      <w:r>
        <w:rPr>
          <w:highlight w:val="none"/>
          <w:lang w:eastAsia="zh-CN"/>
        </w:rPr>
        <w:t>文件规定的；</w:t>
      </w:r>
    </w:p>
    <w:p w14:paraId="269AC856">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（4）质疑人</w:t>
      </w:r>
      <w:r>
        <w:rPr>
          <w:rFonts w:hint="eastAsia"/>
          <w:highlight w:val="none"/>
          <w:lang w:eastAsia="zh-CN"/>
        </w:rPr>
        <w:t>参赛</w:t>
      </w:r>
      <w:r>
        <w:rPr>
          <w:highlight w:val="none"/>
          <w:lang w:eastAsia="zh-CN"/>
        </w:rPr>
        <w:t>后，再对</w:t>
      </w:r>
      <w:r>
        <w:rPr>
          <w:rFonts w:hint="eastAsia"/>
          <w:highlight w:val="none"/>
          <w:lang w:eastAsia="zh-CN"/>
        </w:rPr>
        <w:t>竞赛</w:t>
      </w:r>
      <w:r>
        <w:rPr>
          <w:highlight w:val="none"/>
          <w:lang w:eastAsia="zh-CN"/>
        </w:rPr>
        <w:t>文件内容提出质疑的；</w:t>
      </w:r>
    </w:p>
    <w:p w14:paraId="4BB78CF9">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（5）提起质疑时间已经超过质疑有效期的；</w:t>
      </w:r>
    </w:p>
    <w:p w14:paraId="0ECBD311">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（6）质疑已经处理并答复后，质疑人就同一事项再次提起质疑且未提供新的有效证据的；</w:t>
      </w:r>
    </w:p>
    <w:p w14:paraId="0E73059C">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（7）不符合相关法律法规的其他情形。</w:t>
      </w:r>
    </w:p>
    <w:p w14:paraId="66964C33">
      <w:pPr>
        <w:pStyle w:val="8"/>
        <w:keepNext w:val="0"/>
        <w:keepLines w:val="0"/>
        <w:pageBreakBefore w:val="0"/>
        <w:widowControl w:val="0"/>
        <w:kinsoku/>
        <w:wordWrap/>
        <w:overflowPunct/>
        <w:topLinePunct w:val="0"/>
        <w:autoSpaceDE/>
        <w:autoSpaceDN/>
        <w:bidi w:val="0"/>
        <w:adjustRightInd/>
        <w:snapToGrid/>
        <w:spacing w:line="360" w:lineRule="auto"/>
        <w:ind w:left="113" w:firstLine="482"/>
        <w:jc w:val="both"/>
        <w:textAlignment w:val="auto"/>
        <w:rPr>
          <w:highlight w:val="none"/>
          <w:lang w:eastAsia="zh-CN"/>
        </w:rPr>
      </w:pPr>
      <w:r>
        <w:rPr>
          <w:highlight w:val="none"/>
          <w:lang w:eastAsia="zh-CN"/>
        </w:rPr>
        <w:t>9.5.4 质疑</w:t>
      </w:r>
      <w:r>
        <w:rPr>
          <w:rFonts w:hint="eastAsia"/>
          <w:highlight w:val="none"/>
          <w:lang w:eastAsia="zh-CN"/>
        </w:rPr>
        <w:t>参赛</w:t>
      </w:r>
      <w:r>
        <w:rPr>
          <w:highlight w:val="none"/>
          <w:lang w:eastAsia="zh-CN"/>
        </w:rPr>
        <w:t>人对</w:t>
      </w:r>
      <w:r>
        <w:rPr>
          <w:rFonts w:hint="eastAsia"/>
          <w:highlight w:val="none"/>
          <w:lang w:eastAsia="zh-CN"/>
        </w:rPr>
        <w:t>竞赛人</w:t>
      </w:r>
      <w:r>
        <w:rPr>
          <w:highlight w:val="none"/>
          <w:lang w:eastAsia="zh-CN"/>
        </w:rPr>
        <w:t>的答复不满意或者</w:t>
      </w:r>
      <w:r>
        <w:rPr>
          <w:rFonts w:hint="eastAsia"/>
          <w:highlight w:val="none"/>
          <w:lang w:eastAsia="zh-CN"/>
        </w:rPr>
        <w:t>竞赛人</w:t>
      </w:r>
      <w:r>
        <w:rPr>
          <w:highlight w:val="none"/>
          <w:lang w:eastAsia="zh-CN"/>
        </w:rPr>
        <w:t>未在规定时间内作出答复的，可以在答复期满后15个工作日内以书面形式向</w:t>
      </w:r>
      <w:r>
        <w:rPr>
          <w:rFonts w:hint="eastAsia"/>
          <w:highlight w:val="none"/>
          <w:lang w:val="en-US" w:eastAsia="zh-CN"/>
        </w:rPr>
        <w:t>海南海洋旅游投资开发有限公司综合部</w:t>
      </w:r>
      <w:r>
        <w:rPr>
          <w:highlight w:val="none"/>
          <w:lang w:eastAsia="zh-CN"/>
        </w:rPr>
        <w:t>提起投诉。</w:t>
      </w:r>
      <w:bookmarkStart w:id="14" w:name="10.知识产权"/>
      <w:bookmarkEnd w:id="14"/>
    </w:p>
    <w:p w14:paraId="0C7F7509">
      <w:pPr>
        <w:spacing w:line="360" w:lineRule="auto"/>
        <w:rPr>
          <w:rFonts w:ascii="宋体" w:hAnsi="宋体" w:eastAsia="宋体" w:cs="宋体"/>
          <w:b/>
          <w:bCs/>
          <w:sz w:val="24"/>
          <w:szCs w:val="24"/>
          <w:highlight w:val="none"/>
          <w:lang w:eastAsia="zh-CN"/>
        </w:rPr>
      </w:pPr>
      <w:r>
        <w:rPr>
          <w:rFonts w:ascii="宋体" w:hAnsi="宋体" w:eastAsia="宋体" w:cs="宋体"/>
          <w:b/>
          <w:bCs/>
          <w:sz w:val="24"/>
          <w:szCs w:val="24"/>
          <w:highlight w:val="none"/>
          <w:lang w:eastAsia="zh-CN"/>
        </w:rPr>
        <w:t>10.知识产权</w:t>
      </w:r>
    </w:p>
    <w:p w14:paraId="043EEF98">
      <w:pPr>
        <w:pStyle w:val="8"/>
        <w:spacing w:line="360" w:lineRule="auto"/>
        <w:ind w:left="0" w:firstLine="480"/>
        <w:jc w:val="both"/>
        <w:rPr>
          <w:highlight w:val="none"/>
          <w:lang w:eastAsia="zh-CN"/>
        </w:rPr>
      </w:pPr>
      <w:r>
        <w:rPr>
          <w:highlight w:val="none"/>
          <w:lang w:eastAsia="zh-CN"/>
        </w:rPr>
        <w:t>构成本</w:t>
      </w:r>
      <w:r>
        <w:rPr>
          <w:rFonts w:hint="eastAsia"/>
          <w:highlight w:val="none"/>
          <w:lang w:eastAsia="zh-CN"/>
        </w:rPr>
        <w:t>竞赛</w:t>
      </w:r>
      <w:r>
        <w:rPr>
          <w:highlight w:val="none"/>
          <w:lang w:eastAsia="zh-CN"/>
        </w:rPr>
        <w:t>文件各个组成部分的文件，未经</w:t>
      </w:r>
      <w:r>
        <w:rPr>
          <w:rFonts w:hint="eastAsia"/>
          <w:highlight w:val="none"/>
          <w:lang w:eastAsia="zh-CN"/>
        </w:rPr>
        <w:t>竞赛人</w:t>
      </w:r>
      <w:r>
        <w:rPr>
          <w:highlight w:val="none"/>
          <w:lang w:eastAsia="zh-CN"/>
        </w:rPr>
        <w:t>书面同意，</w:t>
      </w:r>
      <w:r>
        <w:rPr>
          <w:rFonts w:hint="eastAsia"/>
          <w:highlight w:val="none"/>
          <w:lang w:eastAsia="zh-CN"/>
        </w:rPr>
        <w:t>参赛</w:t>
      </w:r>
      <w:r>
        <w:rPr>
          <w:highlight w:val="none"/>
          <w:lang w:eastAsia="zh-CN"/>
        </w:rPr>
        <w:t>人不得擅自复印和用于非本</w:t>
      </w:r>
      <w:r>
        <w:rPr>
          <w:rFonts w:hint="eastAsia"/>
          <w:highlight w:val="none"/>
          <w:lang w:eastAsia="zh-CN"/>
        </w:rPr>
        <w:t>竞赛</w:t>
      </w:r>
      <w:r>
        <w:rPr>
          <w:highlight w:val="none"/>
          <w:lang w:eastAsia="zh-CN"/>
        </w:rPr>
        <w:t>项目所需的其他目的。</w:t>
      </w:r>
      <w:r>
        <w:rPr>
          <w:rFonts w:hint="eastAsia"/>
          <w:highlight w:val="none"/>
          <w:lang w:eastAsia="zh-CN"/>
        </w:rPr>
        <w:t>竞赛人</w:t>
      </w:r>
      <w:r>
        <w:rPr>
          <w:highlight w:val="none"/>
          <w:lang w:eastAsia="zh-CN"/>
        </w:rPr>
        <w:t>全部或者部分使用未</w:t>
      </w:r>
      <w:r>
        <w:rPr>
          <w:rFonts w:hint="eastAsia"/>
          <w:highlight w:val="none"/>
          <w:lang w:val="en-US" w:eastAsia="zh-CN"/>
        </w:rPr>
        <w:t>入围前三名参赛</w:t>
      </w:r>
      <w:r>
        <w:rPr>
          <w:highlight w:val="none"/>
          <w:lang w:eastAsia="zh-CN"/>
        </w:rPr>
        <w:t>人</w:t>
      </w:r>
      <w:r>
        <w:rPr>
          <w:rFonts w:hint="eastAsia"/>
          <w:highlight w:val="none"/>
          <w:lang w:eastAsia="zh-CN"/>
        </w:rPr>
        <w:t>参赛</w:t>
      </w:r>
      <w:r>
        <w:rPr>
          <w:highlight w:val="none"/>
          <w:lang w:eastAsia="zh-CN"/>
        </w:rPr>
        <w:t>文件中的技术成果</w:t>
      </w:r>
      <w:r>
        <w:rPr>
          <w:spacing w:val="-89"/>
          <w:highlight w:val="none"/>
          <w:lang w:eastAsia="zh-CN"/>
        </w:rPr>
        <w:t xml:space="preserve"> </w:t>
      </w:r>
      <w:r>
        <w:rPr>
          <w:highlight w:val="none"/>
          <w:lang w:eastAsia="zh-CN"/>
        </w:rPr>
        <w:t>或技术方案时，需征得其书面同意，并不得擅自复印或提供给第三人。</w:t>
      </w:r>
    </w:p>
    <w:p w14:paraId="3B328806">
      <w:pPr>
        <w:spacing w:line="360" w:lineRule="auto"/>
        <w:rPr>
          <w:rFonts w:ascii="宋体" w:hAnsi="宋体" w:eastAsia="宋体" w:cs="宋体"/>
          <w:b/>
          <w:bCs/>
          <w:sz w:val="24"/>
          <w:szCs w:val="24"/>
          <w:highlight w:val="none"/>
          <w:lang w:eastAsia="zh-CN"/>
        </w:rPr>
      </w:pPr>
      <w:bookmarkStart w:id="15" w:name="11.其他规定"/>
      <w:bookmarkEnd w:id="15"/>
      <w:r>
        <w:rPr>
          <w:rFonts w:ascii="宋体" w:hAnsi="宋体" w:eastAsia="宋体" w:cs="宋体"/>
          <w:b/>
          <w:bCs/>
          <w:sz w:val="24"/>
          <w:szCs w:val="24"/>
          <w:highlight w:val="none"/>
          <w:lang w:eastAsia="zh-CN"/>
        </w:rPr>
        <w:t xml:space="preserve">11.其他规定 </w:t>
      </w:r>
    </w:p>
    <w:p w14:paraId="69DEE334">
      <w:pPr>
        <w:pStyle w:val="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highlight w:val="none"/>
          <w:lang w:eastAsia="zh-CN"/>
        </w:rPr>
      </w:pPr>
      <w:r>
        <w:rPr>
          <w:rFonts w:hint="eastAsia"/>
          <w:highlight w:val="none"/>
          <w:lang w:eastAsia="zh-CN"/>
        </w:rPr>
        <w:t>参赛</w:t>
      </w:r>
      <w:r>
        <w:rPr>
          <w:highlight w:val="none"/>
          <w:lang w:eastAsia="zh-CN"/>
        </w:rPr>
        <w:t>人应保证其提供的联系方式（电话、传真、电子邮件）一直有效，以保证往来函件（</w:t>
      </w:r>
      <w:r>
        <w:rPr>
          <w:rFonts w:hint="eastAsia"/>
          <w:highlight w:val="none"/>
          <w:lang w:eastAsia="zh-CN"/>
        </w:rPr>
        <w:t>竞赛</w:t>
      </w:r>
      <w:r>
        <w:rPr>
          <w:highlight w:val="none"/>
          <w:lang w:eastAsia="zh-CN"/>
        </w:rPr>
        <w:t>文件的澄清、修改等）能及时通知</w:t>
      </w:r>
      <w:r>
        <w:rPr>
          <w:rFonts w:hint="eastAsia"/>
          <w:highlight w:val="none"/>
          <w:lang w:eastAsia="zh-CN"/>
        </w:rPr>
        <w:t>参赛</w:t>
      </w:r>
      <w:r>
        <w:rPr>
          <w:highlight w:val="none"/>
          <w:lang w:eastAsia="zh-CN"/>
        </w:rPr>
        <w:t>人，并能及时反馈信息，否则</w:t>
      </w:r>
      <w:r>
        <w:rPr>
          <w:rFonts w:hint="eastAsia"/>
          <w:highlight w:val="none"/>
          <w:lang w:eastAsia="zh-CN"/>
        </w:rPr>
        <w:t>竞赛人</w:t>
      </w:r>
      <w:r>
        <w:rPr>
          <w:highlight w:val="none"/>
          <w:lang w:eastAsia="zh-CN"/>
        </w:rPr>
        <w:t>不承担由此引起的一切后果。</w:t>
      </w:r>
    </w:p>
    <w:p w14:paraId="3D13B387">
      <w:pPr>
        <w:spacing w:line="360" w:lineRule="auto"/>
        <w:rPr>
          <w:rFonts w:ascii="宋体" w:hAnsi="宋体" w:eastAsia="宋体" w:cs="宋体"/>
          <w:b/>
          <w:bCs/>
          <w:sz w:val="24"/>
          <w:szCs w:val="24"/>
          <w:highlight w:val="none"/>
          <w:lang w:eastAsia="zh-CN"/>
        </w:rPr>
      </w:pPr>
      <w:bookmarkStart w:id="16" w:name="12.需要补充的其它内容"/>
      <w:bookmarkEnd w:id="16"/>
      <w:r>
        <w:rPr>
          <w:rFonts w:hint="eastAsia" w:ascii="宋体" w:hAnsi="宋体" w:eastAsia="宋体" w:cs="宋体"/>
          <w:b/>
          <w:bCs/>
          <w:sz w:val="24"/>
          <w:szCs w:val="24"/>
          <w:highlight w:val="none"/>
          <w:lang w:val="en-US" w:eastAsia="zh-CN"/>
        </w:rPr>
        <w:t>12.</w:t>
      </w:r>
      <w:r>
        <w:rPr>
          <w:rFonts w:ascii="宋体" w:hAnsi="宋体" w:eastAsia="宋体" w:cs="宋体"/>
          <w:b/>
          <w:bCs/>
          <w:sz w:val="24"/>
          <w:szCs w:val="24"/>
          <w:highlight w:val="none"/>
          <w:lang w:eastAsia="zh-CN"/>
        </w:rPr>
        <w:t>需要补充的其它内容</w:t>
      </w:r>
    </w:p>
    <w:p w14:paraId="2C8E1DD7">
      <w:pPr>
        <w:pStyle w:val="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highlight w:val="none"/>
          <w:lang w:eastAsia="zh-CN"/>
        </w:rPr>
      </w:pPr>
      <w:r>
        <w:rPr>
          <w:rFonts w:hint="eastAsia"/>
          <w:highlight w:val="none"/>
          <w:lang w:eastAsia="zh-CN"/>
        </w:rPr>
        <w:t>需补充的其他内容详见须知前附表。</w:t>
      </w:r>
    </w:p>
    <w:p w14:paraId="236AAA7B">
      <w:pPr>
        <w:rPr>
          <w:highlight w:val="none"/>
          <w:lang w:eastAsia="zh-CN"/>
        </w:rPr>
      </w:pPr>
      <w:bookmarkStart w:id="17" w:name="第三章项目招标需求"/>
      <w:bookmarkEnd w:id="17"/>
      <w:r>
        <w:rPr>
          <w:highlight w:val="none"/>
          <w:lang w:eastAsia="zh-CN"/>
        </w:rPr>
        <w:br w:type="page"/>
      </w:r>
    </w:p>
    <w:p w14:paraId="18F0E464">
      <w:pPr>
        <w:pStyle w:val="22"/>
        <w:spacing w:line="511" w:lineRule="exact"/>
        <w:ind w:left="2944"/>
        <w:outlineLvl w:val="0"/>
        <w:rPr>
          <w:b w:val="0"/>
          <w:bCs w:val="0"/>
          <w:highlight w:val="none"/>
          <w:lang w:eastAsia="zh-CN"/>
        </w:rPr>
      </w:pPr>
      <w:bookmarkStart w:id="18" w:name="_Toc28872"/>
      <w:bookmarkStart w:id="19" w:name="_Toc24685"/>
      <w:bookmarkStart w:id="20" w:name="_Toc32527"/>
      <w:r>
        <w:rPr>
          <w:highlight w:val="none"/>
          <w:lang w:eastAsia="zh-CN"/>
        </w:rPr>
        <w:t>第</w:t>
      </w:r>
      <w:r>
        <w:rPr>
          <w:rFonts w:hint="eastAsia"/>
          <w:highlight w:val="none"/>
          <w:lang w:val="en-US" w:eastAsia="zh-CN"/>
        </w:rPr>
        <w:t>二</w:t>
      </w:r>
      <w:r>
        <w:rPr>
          <w:highlight w:val="none"/>
          <w:lang w:eastAsia="zh-CN"/>
        </w:rPr>
        <w:t>章</w:t>
      </w:r>
      <w:r>
        <w:rPr>
          <w:rFonts w:hint="eastAsia"/>
          <w:highlight w:val="none"/>
          <w:lang w:eastAsia="zh-CN"/>
        </w:rPr>
        <w:t xml:space="preserve"> </w:t>
      </w:r>
      <w:bookmarkEnd w:id="18"/>
      <w:r>
        <w:rPr>
          <w:rFonts w:hint="eastAsia"/>
          <w:highlight w:val="none"/>
          <w:lang w:eastAsia="zh-CN"/>
        </w:rPr>
        <w:t>设计任务书</w:t>
      </w:r>
      <w:bookmarkEnd w:id="19"/>
      <w:bookmarkEnd w:id="20"/>
    </w:p>
    <w:p w14:paraId="7038500E">
      <w:pPr>
        <w:rPr>
          <w:rFonts w:ascii="宋体" w:hAnsi="宋体" w:eastAsia="宋体" w:cs="宋体"/>
          <w:b/>
          <w:bCs/>
          <w:sz w:val="20"/>
          <w:szCs w:val="20"/>
          <w:highlight w:val="none"/>
          <w:lang w:eastAsia="zh-CN"/>
        </w:rPr>
      </w:pPr>
    </w:p>
    <w:p w14:paraId="661E3EE7">
      <w:pPr>
        <w:pStyle w:val="34"/>
        <w:keepNext w:val="0"/>
        <w:keepLines w:val="0"/>
        <w:pageBreakBefore w:val="0"/>
        <w:widowControl w:val="0"/>
        <w:kinsoku/>
        <w:wordWrap/>
        <w:overflowPunct/>
        <w:topLinePunct w:val="0"/>
        <w:bidi w:val="0"/>
        <w:snapToGrid/>
        <w:spacing w:line="360" w:lineRule="auto"/>
        <w:ind w:firstLine="402" w:firstLineChars="200"/>
        <w:textAlignment w:val="auto"/>
        <w:rPr>
          <w:rFonts w:hint="eastAsia" w:asciiTheme="minorEastAsia" w:hAnsiTheme="minorEastAsia" w:eastAsiaTheme="minorEastAsia" w:cstheme="minorEastAsia"/>
          <w:b/>
          <w:bCs w:val="0"/>
          <w:sz w:val="24"/>
          <w:szCs w:val="24"/>
          <w:highlight w:val="none"/>
        </w:rPr>
      </w:pPr>
      <w:r>
        <w:rPr>
          <w:rFonts w:hint="eastAsia" w:hAnsi="宋体" w:cs="宋体"/>
          <w:b/>
          <w:bCs w:val="0"/>
          <w:sz w:val="20"/>
          <w:szCs w:val="20"/>
          <w:highlight w:val="none"/>
          <w:lang w:val="en-US" w:eastAsia="zh-CN"/>
        </w:rPr>
        <w:t>1.</w:t>
      </w:r>
      <w:r>
        <w:rPr>
          <w:rFonts w:hint="eastAsia" w:asciiTheme="minorEastAsia" w:hAnsiTheme="minorEastAsia" w:eastAsiaTheme="minorEastAsia" w:cstheme="minorEastAsia"/>
          <w:b/>
          <w:bCs w:val="0"/>
          <w:sz w:val="24"/>
          <w:szCs w:val="24"/>
          <w:highlight w:val="none"/>
        </w:rPr>
        <w:t>项目概况</w:t>
      </w:r>
    </w:p>
    <w:p w14:paraId="1A0B9337">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1.1</w:t>
      </w:r>
      <w:r>
        <w:rPr>
          <w:rFonts w:hint="eastAsia" w:asciiTheme="minorEastAsia" w:hAnsiTheme="minorEastAsia" w:eastAsiaTheme="minorEastAsia" w:cstheme="minorEastAsia"/>
          <w:b w:val="0"/>
          <w:bCs/>
          <w:sz w:val="24"/>
          <w:szCs w:val="24"/>
          <w:highlight w:val="none"/>
        </w:rPr>
        <w:t>项目名称：海旅02</w:t>
      </w:r>
      <w:r>
        <w:rPr>
          <w:rFonts w:hint="eastAsia" w:asciiTheme="minorEastAsia" w:hAnsiTheme="minorEastAsia" w:eastAsiaTheme="minorEastAsia" w:cstheme="minorEastAsia"/>
          <w:b w:val="0"/>
          <w:bCs/>
          <w:sz w:val="24"/>
          <w:szCs w:val="24"/>
          <w:highlight w:val="none"/>
          <w:lang w:val="en-US" w:eastAsia="zh-CN"/>
        </w:rPr>
        <w:t>船舶</w:t>
      </w:r>
      <w:r>
        <w:rPr>
          <w:rFonts w:hint="eastAsia" w:asciiTheme="minorEastAsia" w:hAnsiTheme="minorEastAsia" w:eastAsiaTheme="minorEastAsia" w:cstheme="minorEastAsia"/>
          <w:b w:val="0"/>
          <w:bCs/>
          <w:sz w:val="24"/>
          <w:szCs w:val="24"/>
          <w:highlight w:val="none"/>
        </w:rPr>
        <w:t>外观和内饰改造项目</w:t>
      </w:r>
      <w:r>
        <w:rPr>
          <w:rFonts w:hint="eastAsia" w:asciiTheme="minorEastAsia" w:hAnsiTheme="minorEastAsia" w:eastAsiaTheme="minorEastAsia" w:cstheme="minorEastAsia"/>
          <w:b w:val="0"/>
          <w:bCs/>
          <w:sz w:val="24"/>
          <w:szCs w:val="24"/>
          <w:highlight w:val="none"/>
          <w:lang w:eastAsia="zh-CN"/>
        </w:rPr>
        <w:t>。</w:t>
      </w:r>
    </w:p>
    <w:p w14:paraId="543C8DFB">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1.2</w:t>
      </w:r>
      <w:r>
        <w:rPr>
          <w:rFonts w:hint="eastAsia" w:asciiTheme="minorEastAsia" w:hAnsiTheme="minorEastAsia" w:eastAsiaTheme="minorEastAsia" w:cstheme="minorEastAsia"/>
          <w:b w:val="0"/>
          <w:bCs/>
          <w:sz w:val="24"/>
          <w:szCs w:val="24"/>
          <w:highlight w:val="none"/>
        </w:rPr>
        <w:t>项目地点：</w:t>
      </w:r>
    </w:p>
    <w:p w14:paraId="7F7D95EC">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海甸港码头（最终以甲方指定地点为准）。</w:t>
      </w:r>
    </w:p>
    <w:p w14:paraId="5CB18ED6">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1.3</w:t>
      </w:r>
      <w:r>
        <w:rPr>
          <w:rFonts w:hint="eastAsia" w:asciiTheme="minorEastAsia" w:hAnsiTheme="minorEastAsia" w:eastAsiaTheme="minorEastAsia" w:cstheme="minorEastAsia"/>
          <w:b w:val="0"/>
          <w:bCs/>
          <w:sz w:val="24"/>
          <w:szCs w:val="24"/>
          <w:highlight w:val="none"/>
        </w:rPr>
        <w:t>限额设计要求：</w:t>
      </w:r>
    </w:p>
    <w:p w14:paraId="7E84E062">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本项目为限额设计，总投资不超过</w:t>
      </w:r>
      <w:r>
        <w:rPr>
          <w:rFonts w:hint="eastAsia" w:asciiTheme="minorEastAsia" w:hAnsiTheme="minorEastAsia" w:eastAsiaTheme="minorEastAsia" w:cstheme="minorEastAsia"/>
          <w:b w:val="0"/>
          <w:bCs/>
          <w:sz w:val="24"/>
          <w:szCs w:val="24"/>
          <w:highlight w:val="none"/>
          <w:lang w:val="en-US" w:eastAsia="zh-CN"/>
        </w:rPr>
        <w:t>226</w:t>
      </w:r>
      <w:r>
        <w:rPr>
          <w:rFonts w:hint="eastAsia" w:asciiTheme="minorEastAsia" w:hAnsiTheme="minorEastAsia" w:eastAsiaTheme="minorEastAsia" w:cstheme="minorEastAsia"/>
          <w:b w:val="0"/>
          <w:bCs/>
          <w:sz w:val="24"/>
          <w:szCs w:val="24"/>
          <w:highlight w:val="none"/>
        </w:rPr>
        <w:t>万元（包含建安费用、服务类费用），项目设计总费用主要由概念方案补偿费及方案设计深化费组成，共计2</w:t>
      </w:r>
      <w:r>
        <w:rPr>
          <w:rFonts w:hint="eastAsia" w:asciiTheme="minorEastAsia" w:hAnsiTheme="minorEastAsia" w:eastAsiaTheme="minorEastAsia" w:cstheme="minorEastAsia"/>
          <w:b w:val="0"/>
          <w:bCs/>
          <w:sz w:val="24"/>
          <w:szCs w:val="24"/>
          <w:highlight w:val="none"/>
          <w:lang w:val="en-US" w:eastAsia="zh-CN"/>
        </w:rPr>
        <w:t>6</w:t>
      </w:r>
      <w:r>
        <w:rPr>
          <w:rFonts w:hint="eastAsia" w:asciiTheme="minorEastAsia" w:hAnsiTheme="minorEastAsia" w:eastAsiaTheme="minorEastAsia" w:cstheme="minorEastAsia"/>
          <w:b w:val="0"/>
          <w:bCs/>
          <w:sz w:val="24"/>
          <w:szCs w:val="24"/>
          <w:highlight w:val="none"/>
        </w:rPr>
        <w:t>万元。参赛人报价不得高于20万元。如竞赛人上级公司或政府部门要求调整投资规模，以最终稿审批投资规模为准。</w:t>
      </w:r>
    </w:p>
    <w:p w14:paraId="22BE363F">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1.4</w:t>
      </w:r>
      <w:r>
        <w:rPr>
          <w:rFonts w:hint="eastAsia" w:asciiTheme="minorEastAsia" w:hAnsiTheme="minorEastAsia" w:eastAsiaTheme="minorEastAsia" w:cstheme="minorEastAsia"/>
          <w:b w:val="0"/>
          <w:bCs/>
          <w:sz w:val="24"/>
          <w:szCs w:val="24"/>
          <w:highlight w:val="none"/>
        </w:rPr>
        <w:t>设计项目的相关情况：</w:t>
      </w:r>
    </w:p>
    <w:p w14:paraId="5AE499BF">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该船舶为玻璃钢材质高速客船，船长33.81米，船宽8.4米，型深2.7米，总吨为232吨，载客量251人，发动机为玉柴792KW（2台*396KW）。</w:t>
      </w:r>
    </w:p>
    <w:p w14:paraId="6F78D290">
      <w:pPr>
        <w:pStyle w:val="34"/>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b/>
          <w:bCs w:val="0"/>
          <w:sz w:val="24"/>
          <w:szCs w:val="24"/>
          <w:highlight w:val="none"/>
        </w:rPr>
      </w:pPr>
      <w:r>
        <w:rPr>
          <w:rFonts w:hint="eastAsia" w:asciiTheme="minorEastAsia" w:hAnsiTheme="minorEastAsia" w:eastAsiaTheme="minorEastAsia" w:cstheme="minorEastAsia"/>
          <w:b/>
          <w:bCs w:val="0"/>
          <w:sz w:val="24"/>
          <w:szCs w:val="24"/>
          <w:highlight w:val="none"/>
          <w:lang w:val="en-US" w:eastAsia="zh-CN"/>
        </w:rPr>
        <w:t>2.</w:t>
      </w:r>
      <w:r>
        <w:rPr>
          <w:rFonts w:hint="eastAsia" w:asciiTheme="minorEastAsia" w:hAnsiTheme="minorEastAsia" w:eastAsiaTheme="minorEastAsia" w:cstheme="minorEastAsia"/>
          <w:b/>
          <w:bCs w:val="0"/>
          <w:sz w:val="24"/>
          <w:szCs w:val="24"/>
          <w:highlight w:val="none"/>
        </w:rPr>
        <w:t>设计内容及范围</w:t>
      </w:r>
    </w:p>
    <w:p w14:paraId="32DD20F0">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 xml:space="preserve">1.1 </w:t>
      </w:r>
      <w:r>
        <w:rPr>
          <w:rFonts w:hint="eastAsia" w:asciiTheme="minorEastAsia" w:hAnsiTheme="minorEastAsia" w:eastAsiaTheme="minorEastAsia" w:cstheme="minorEastAsia"/>
          <w:b w:val="0"/>
          <w:bCs/>
          <w:sz w:val="24"/>
          <w:szCs w:val="24"/>
          <w:highlight w:val="none"/>
        </w:rPr>
        <w:t>海旅0</w:t>
      </w:r>
      <w:r>
        <w:rPr>
          <w:rFonts w:hint="eastAsia" w:asciiTheme="minorEastAsia" w:hAnsiTheme="minorEastAsia" w:eastAsiaTheme="minorEastAsia" w:cstheme="minorEastAsia"/>
          <w:b w:val="0"/>
          <w:bCs/>
          <w:sz w:val="24"/>
          <w:szCs w:val="24"/>
          <w:highlight w:val="none"/>
          <w:lang w:val="en-US" w:eastAsia="zh-CN"/>
        </w:rPr>
        <w:t>2</w:t>
      </w:r>
    </w:p>
    <w:p w14:paraId="4978161E">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外观设计：</w:t>
      </w:r>
    </w:p>
    <w:p w14:paraId="0C7535F1">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1）整船外观（外观翻新涂装、附属物、冠名广告牌等），面积：以实际测量面积为准；</w:t>
      </w:r>
    </w:p>
    <w:p w14:paraId="22FD2602">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2）设计形式及风格：</w:t>
      </w:r>
      <w:r>
        <w:rPr>
          <w:rFonts w:hint="eastAsia" w:asciiTheme="minorEastAsia" w:hAnsiTheme="minorEastAsia" w:eastAsiaTheme="minorEastAsia" w:cstheme="minorEastAsia"/>
          <w:b w:val="0"/>
          <w:bCs/>
          <w:sz w:val="24"/>
          <w:szCs w:val="24"/>
          <w:highlight w:val="none"/>
          <w:lang w:val="en-US" w:eastAsia="zh-CN"/>
        </w:rPr>
        <w:t>结合海南及海口地域、文化等元素，在合适位置增加打卡点，符合当今游客审美需求，适当考虑船上用简餐、亲水活动等功能需求，风格简约，</w:t>
      </w:r>
      <w:r>
        <w:rPr>
          <w:rFonts w:hint="eastAsia" w:asciiTheme="minorEastAsia" w:hAnsiTheme="minorEastAsia" w:eastAsiaTheme="minorEastAsia" w:cstheme="minorEastAsia"/>
          <w:b w:val="0"/>
          <w:bCs/>
          <w:sz w:val="24"/>
          <w:szCs w:val="24"/>
          <w:highlight w:val="none"/>
        </w:rPr>
        <w:t>需满足船舶相关建造标准。</w:t>
      </w:r>
    </w:p>
    <w:p w14:paraId="4B18E400">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2</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舱内装饰设计：</w:t>
      </w:r>
    </w:p>
    <w:p w14:paraId="7BD9A67A">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1）设计面积：约220㎡（室内），以实际测量面积为准。</w:t>
      </w:r>
    </w:p>
    <w:p w14:paraId="38E5F0FF">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2）装饰设计内容：</w:t>
      </w:r>
    </w:p>
    <w:p w14:paraId="4B4B637D">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船内区域的装饰设计范围：包括但不限于设计范围内的装饰设计、陈列展示设计（含道具及文字、图片的排版）、二次机电点位（含强弱电、消防、暖通等设施设备的平立面点位）的设计、导向标识设计等；灯光设计：场景氛围、照度、技术参数等。</w:t>
      </w:r>
    </w:p>
    <w:p w14:paraId="13D17B14">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（3）定位：满足下午茶、音乐餐吧等大众化轻餐饮功能需求，适当增加功能设施及网红打卡元素，满足现代游船功能需求；</w:t>
      </w:r>
    </w:p>
    <w:p w14:paraId="76A1D0E9">
      <w:pPr>
        <w:pStyle w:val="34"/>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b/>
          <w:bCs w:val="0"/>
          <w:sz w:val="24"/>
          <w:szCs w:val="24"/>
          <w:highlight w:val="none"/>
        </w:rPr>
      </w:pPr>
      <w:r>
        <w:rPr>
          <w:rFonts w:hint="eastAsia" w:asciiTheme="minorEastAsia" w:hAnsiTheme="minorEastAsia" w:eastAsiaTheme="minorEastAsia" w:cstheme="minorEastAsia"/>
          <w:b/>
          <w:bCs w:val="0"/>
          <w:sz w:val="24"/>
          <w:szCs w:val="24"/>
          <w:highlight w:val="none"/>
          <w:lang w:val="en-US" w:eastAsia="zh-CN"/>
        </w:rPr>
        <w:t>3.</w:t>
      </w:r>
      <w:r>
        <w:rPr>
          <w:rFonts w:hint="eastAsia" w:asciiTheme="minorEastAsia" w:hAnsiTheme="minorEastAsia" w:eastAsiaTheme="minorEastAsia" w:cstheme="minorEastAsia"/>
          <w:b/>
          <w:bCs w:val="0"/>
          <w:sz w:val="24"/>
          <w:szCs w:val="24"/>
          <w:highlight w:val="none"/>
        </w:rPr>
        <w:t>设计依据</w:t>
      </w:r>
    </w:p>
    <w:p w14:paraId="24C86AB5">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设计应符合国家、地方有关法规、规范方面的要求；</w:t>
      </w:r>
    </w:p>
    <w:p w14:paraId="1069C511">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2</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应符合《国内航行海船法定检验技术规则》及中国船级社《船舶建造检验规范》要求；</w:t>
      </w:r>
    </w:p>
    <w:p w14:paraId="7EDBCAB6">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满足甲方单位对该船舶功能适用性及美观需求。</w:t>
      </w:r>
    </w:p>
    <w:p w14:paraId="47FE9E85">
      <w:pPr>
        <w:pStyle w:val="34"/>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b/>
          <w:bCs w:val="0"/>
          <w:sz w:val="24"/>
          <w:szCs w:val="24"/>
          <w:highlight w:val="none"/>
        </w:rPr>
      </w:pPr>
      <w:r>
        <w:rPr>
          <w:rFonts w:hint="eastAsia" w:asciiTheme="minorEastAsia" w:hAnsiTheme="minorEastAsia" w:eastAsiaTheme="minorEastAsia" w:cstheme="minorEastAsia"/>
          <w:b/>
          <w:bCs w:val="0"/>
          <w:sz w:val="24"/>
          <w:szCs w:val="24"/>
          <w:highlight w:val="none"/>
          <w:lang w:val="en-US" w:eastAsia="zh-CN"/>
        </w:rPr>
        <w:t>4.</w:t>
      </w:r>
      <w:r>
        <w:rPr>
          <w:rFonts w:hint="eastAsia" w:asciiTheme="minorEastAsia" w:hAnsiTheme="minorEastAsia" w:eastAsiaTheme="minorEastAsia" w:cstheme="minorEastAsia"/>
          <w:b/>
          <w:bCs w:val="0"/>
          <w:sz w:val="24"/>
          <w:szCs w:val="24"/>
          <w:highlight w:val="none"/>
        </w:rPr>
        <w:t>设计要求</w:t>
      </w:r>
    </w:p>
    <w:p w14:paraId="264C7029">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方案、方案深化及施工图的出图深度均不得低于“室内装饰装修设计图纸要求”，不得出现图纸设计需甲方二次深化的部分。</w:t>
      </w:r>
    </w:p>
    <w:p w14:paraId="6190ADE6">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2</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软装方案及清单的深度应满足采购及加工要求，如需专业承建商设计，须经甲方同意，乙方自行委托并应负责设计审定，并对审定结果负责。</w:t>
      </w:r>
    </w:p>
    <w:p w14:paraId="775E44B2">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装修造价标准及软装造价标准由设计方按方案提供工程概算。</w:t>
      </w:r>
    </w:p>
    <w:p w14:paraId="1BF47823">
      <w:pPr>
        <w:pStyle w:val="34"/>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b/>
          <w:bCs w:val="0"/>
          <w:sz w:val="24"/>
          <w:szCs w:val="24"/>
          <w:highlight w:val="none"/>
        </w:rPr>
      </w:pPr>
      <w:r>
        <w:rPr>
          <w:rFonts w:hint="eastAsia" w:asciiTheme="minorEastAsia" w:hAnsiTheme="minorEastAsia" w:eastAsiaTheme="minorEastAsia" w:cstheme="minorEastAsia"/>
          <w:b/>
          <w:bCs w:val="0"/>
          <w:sz w:val="24"/>
          <w:szCs w:val="24"/>
          <w:highlight w:val="none"/>
          <w:lang w:val="en-US" w:eastAsia="zh-CN"/>
        </w:rPr>
        <w:t>5.</w:t>
      </w:r>
      <w:r>
        <w:rPr>
          <w:rFonts w:hint="eastAsia" w:asciiTheme="minorEastAsia" w:hAnsiTheme="minorEastAsia" w:eastAsiaTheme="minorEastAsia" w:cstheme="minorEastAsia"/>
          <w:b/>
          <w:bCs w:val="0"/>
          <w:sz w:val="24"/>
          <w:szCs w:val="24"/>
          <w:highlight w:val="none"/>
        </w:rPr>
        <w:t>设计成果</w:t>
      </w:r>
    </w:p>
    <w:p w14:paraId="67B990F6">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5.1</w:t>
      </w:r>
      <w:r>
        <w:rPr>
          <w:rFonts w:hint="eastAsia" w:asciiTheme="minorEastAsia" w:hAnsiTheme="minorEastAsia" w:eastAsiaTheme="minorEastAsia" w:cstheme="minorEastAsia"/>
          <w:b w:val="0"/>
          <w:bCs/>
          <w:sz w:val="24"/>
          <w:szCs w:val="24"/>
          <w:highlight w:val="none"/>
        </w:rPr>
        <w:t>第一阶段：概念设计</w:t>
      </w:r>
    </w:p>
    <w:p w14:paraId="4823968D">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5.1.</w:t>
      </w:r>
      <w:r>
        <w:rPr>
          <w:rFonts w:hint="eastAsia" w:asciiTheme="minorEastAsia" w:hAnsiTheme="minorEastAsia" w:eastAsiaTheme="minorEastAsia" w:cstheme="minorEastAsia"/>
          <w:b w:val="0"/>
          <w:bCs/>
          <w:sz w:val="24"/>
          <w:szCs w:val="24"/>
          <w:highlight w:val="none"/>
        </w:rPr>
        <w:t>1设计说明</w:t>
      </w:r>
    </w:p>
    <w:p w14:paraId="1A752BF7">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包括但不限于以下内容：</w:t>
      </w:r>
    </w:p>
    <w:p w14:paraId="7A6845CA">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a)对基础条件的分析说明：对原船舱平面分析等。</w:t>
      </w:r>
    </w:p>
    <w:p w14:paraId="3400865F">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b)定位分析：总体定位概述；对定位功能分析，具体空间定位分析。</w:t>
      </w:r>
    </w:p>
    <w:p w14:paraId="44726440">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c)装修风格定位描述：能表达设计构思主题。</w:t>
      </w:r>
    </w:p>
    <w:p w14:paraId="2C50A449">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d)节能环保方面：材料工艺环保说明、节能说明。</w:t>
      </w:r>
    </w:p>
    <w:p w14:paraId="65828222">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5.1.2</w:t>
      </w:r>
      <w:r>
        <w:rPr>
          <w:rFonts w:hint="eastAsia" w:asciiTheme="minorEastAsia" w:hAnsiTheme="minorEastAsia" w:eastAsiaTheme="minorEastAsia" w:cstheme="minorEastAsia"/>
          <w:b w:val="0"/>
          <w:bCs/>
          <w:sz w:val="24"/>
          <w:szCs w:val="24"/>
          <w:highlight w:val="none"/>
        </w:rPr>
        <w:t>设计图纸</w:t>
      </w:r>
    </w:p>
    <w:p w14:paraId="194EFED0">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包括但不限于以下内容：</w:t>
      </w:r>
    </w:p>
    <w:p w14:paraId="344A57C1">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a)平面功能布置图：能表达空间分区的平面布置图，空间名称、尺寸、使用面积、使用人数等技术参数。</w:t>
      </w:r>
    </w:p>
    <w:p w14:paraId="6AC4C0FB">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b)家具排布的平面布置图：能表达家具外观尺寸，定位尺寸的平面位置图。</w:t>
      </w:r>
    </w:p>
    <w:p w14:paraId="7C0203EC">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c)效果图：能准确表达主要空间设计构思的效果图、平面轴侧图等。</w:t>
      </w:r>
    </w:p>
    <w:p w14:paraId="7C25DA7D">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d)物料表和材料样板：物料表能表达装修材料示意彩图、材质说明、规格大小、使用部位、品牌等</w:t>
      </w:r>
    </w:p>
    <w:p w14:paraId="06B12BAD">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5.2</w:t>
      </w:r>
      <w:r>
        <w:rPr>
          <w:rFonts w:hint="eastAsia" w:asciiTheme="minorEastAsia" w:hAnsiTheme="minorEastAsia" w:eastAsiaTheme="minorEastAsia" w:cstheme="minorEastAsia"/>
          <w:b w:val="0"/>
          <w:bCs/>
          <w:sz w:val="24"/>
          <w:szCs w:val="24"/>
          <w:highlight w:val="none"/>
        </w:rPr>
        <w:t>第二阶段：初步设计</w:t>
      </w:r>
    </w:p>
    <w:p w14:paraId="67D28B37">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5.2.1</w:t>
      </w:r>
      <w:r>
        <w:rPr>
          <w:rFonts w:hint="eastAsia" w:asciiTheme="minorEastAsia" w:hAnsiTheme="minorEastAsia" w:eastAsiaTheme="minorEastAsia" w:cstheme="minorEastAsia"/>
          <w:b w:val="0"/>
          <w:bCs/>
          <w:sz w:val="24"/>
          <w:szCs w:val="24"/>
          <w:highlight w:val="none"/>
        </w:rPr>
        <w:t>包括但不限于以下内容：</w:t>
      </w:r>
    </w:p>
    <w:p w14:paraId="5CA139A6">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a)设计说明</w:t>
      </w:r>
    </w:p>
    <w:p w14:paraId="53FFD365">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b)图纸目录</w:t>
      </w:r>
    </w:p>
    <w:p w14:paraId="6E421247">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c)符号说明图表：标明电器图示符号；给排水图示符号；空调设备图示符号；消防设备图示符号。</w:t>
      </w:r>
    </w:p>
    <w:p w14:paraId="71319693">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d)立面、剖面、节点大样的索引编号。</w:t>
      </w:r>
    </w:p>
    <w:p w14:paraId="66CAD73D">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e)门窗表：应有门窗编号、位置图、门窗详图、门窗五金选型。</w:t>
      </w:r>
    </w:p>
    <w:p w14:paraId="12FF709C">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f)平面功能布置图：能表达空间分区的平面布置图，标明空间名称、尺寸、使用面积、使用人数等技术参数。</w:t>
      </w:r>
    </w:p>
    <w:p w14:paraId="1D99C213">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g)家具排布的平面布置图：能表达家具外观尺寸，定位尺寸的平面位置图。</w:t>
      </w:r>
    </w:p>
    <w:p w14:paraId="157360FA">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h)墙体定位图：墙体放样尺寸图，要详细标明保留墙、新建墙，并标注尺寸和新建墙材料。</w:t>
      </w:r>
    </w:p>
    <w:p w14:paraId="08852612">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i)地面铺装图：有详细绘制地面图，标明各部位材质、尺寸、开线点及标高。</w:t>
      </w:r>
    </w:p>
    <w:p w14:paraId="7E938850">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j)天花平面布置图: 要有标明原设备末端点位等其它设备的综合天花平面布置图，并有详细天花造型尺寸标注。</w:t>
      </w:r>
    </w:p>
    <w:p w14:paraId="00960E71">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k)综合立面布置图: 要有标明立面造型、材质、开关插座、空调风口、报警器等其它设备的空间排布尺寸的综合立面布置图，并有各设备末端定位的尺寸标注。</w:t>
      </w:r>
    </w:p>
    <w:p w14:paraId="1A8FF244">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l)剖面图:要有表达关键空间的剖面图，关键部位做法、尺寸、材料大样图。</w:t>
      </w:r>
    </w:p>
    <w:p w14:paraId="4356C3A9">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m)材料样板和物料表：要详细标明材料品名、规格、使用部位、彩色图片、品牌、供应厂商及联系方式。</w:t>
      </w:r>
    </w:p>
    <w:p w14:paraId="00E91FEC">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n)强弱电末端定位图：要有强电、弱电系统的末端包括并不限于特殊照明、监控、门禁、电话网络、智能化等电气设备末端在平面图和立面图的定位，尺寸标注，及末端设备的外观选型。</w:t>
      </w:r>
    </w:p>
    <w:p w14:paraId="4D047858">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o)照明线路连线图：详细标明回路的导线数量。</w:t>
      </w:r>
    </w:p>
    <w:p w14:paraId="511C39CD">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p)插座线路连线图；详细标明回路的导线数量。</w:t>
      </w:r>
    </w:p>
    <w:p w14:paraId="494F65C6">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q)固定家具：能表达固定家具的平面图、立面图、节点做法详图；含材料标注、尺寸标注、电器五金设备选型清单。</w:t>
      </w:r>
    </w:p>
    <w:p w14:paraId="528C91F6">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r)灯具：照明设备选型图片及清单，能表达照明设备选型图片、材质颜色、规格大小、额定电压功率、品牌等。</w:t>
      </w:r>
    </w:p>
    <w:p w14:paraId="44BB66B0">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s)洁具：洁具设备及五金选型图片及清单，能表达洁具及五金选型图片、材质颜色、规格大小、品牌等。</w:t>
      </w:r>
    </w:p>
    <w:p w14:paraId="0491826B">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t)开关面板：能表达弱电系统末端设备选型图片、开关面板、插座选型图片，材质颜色、规格大小、额定电压功率、品牌等。</w:t>
      </w:r>
    </w:p>
    <w:p w14:paraId="6F6720B0">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u)其他需表达整合在装修图上的二次专项设计的设计内容。</w:t>
      </w:r>
    </w:p>
    <w:p w14:paraId="031289CC">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v)装修造价概算清单。</w:t>
      </w:r>
    </w:p>
    <w:p w14:paraId="696FB6C8">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w)其他相关资料。</w:t>
      </w:r>
    </w:p>
    <w:p w14:paraId="62537CC2">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5.2.2</w:t>
      </w:r>
      <w:r>
        <w:rPr>
          <w:rFonts w:hint="eastAsia" w:asciiTheme="minorEastAsia" w:hAnsiTheme="minorEastAsia" w:eastAsiaTheme="minorEastAsia" w:cstheme="minorEastAsia"/>
          <w:b w:val="0"/>
          <w:bCs/>
          <w:sz w:val="24"/>
          <w:szCs w:val="24"/>
          <w:highlight w:val="none"/>
        </w:rPr>
        <w:t>成果提交要求：</w:t>
      </w:r>
    </w:p>
    <w:p w14:paraId="5DD337DE">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 xml:space="preserve">A3规格白图，设备及五金选型清单、物料表彩色图册各6套，材料样板2套、设计概算书1套，可编辑电子文件1套。 </w:t>
      </w:r>
    </w:p>
    <w:p w14:paraId="025016AA">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5.3</w:t>
      </w:r>
      <w:r>
        <w:rPr>
          <w:rFonts w:hint="eastAsia" w:asciiTheme="minorEastAsia" w:hAnsiTheme="minorEastAsia" w:eastAsiaTheme="minorEastAsia" w:cstheme="minorEastAsia"/>
          <w:b w:val="0"/>
          <w:bCs/>
          <w:sz w:val="24"/>
          <w:szCs w:val="24"/>
          <w:highlight w:val="none"/>
        </w:rPr>
        <w:t>第三阶段：施工图设计及配饰方案设计</w:t>
      </w:r>
    </w:p>
    <w:p w14:paraId="3563DBFC">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5.3.1</w:t>
      </w:r>
      <w:r>
        <w:rPr>
          <w:rFonts w:hint="eastAsia" w:asciiTheme="minorEastAsia" w:hAnsiTheme="minorEastAsia" w:eastAsiaTheme="minorEastAsia" w:cstheme="minorEastAsia"/>
          <w:b w:val="0"/>
          <w:bCs/>
          <w:sz w:val="24"/>
          <w:szCs w:val="24"/>
          <w:highlight w:val="none"/>
        </w:rPr>
        <w:t>精装施工图：</w:t>
      </w:r>
    </w:p>
    <w:p w14:paraId="117790EE">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（1）包括但不限于以下内容：</w:t>
      </w:r>
    </w:p>
    <w:p w14:paraId="14C1CC98">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a)施工图总说明，要详细说明特殊部位的施工方法、施工工序要求、材料要求、结构处理等相关内容。</w:t>
      </w:r>
    </w:p>
    <w:p w14:paraId="1766B6D9">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b)符号说明图表，标明电器图示符号；给排水图示符号；空调设备图示符号；消防设备图示符号。</w:t>
      </w:r>
    </w:p>
    <w:p w14:paraId="0DD5DD08">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c)立面、剖面、节点大样的索引编号；</w:t>
      </w:r>
    </w:p>
    <w:p w14:paraId="7909CA97">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d)饰面材料样板和物料表，要详细标明材料品名、规格、使用部位、彩色图片、品牌、供应厂商及联系方式；</w:t>
      </w:r>
    </w:p>
    <w:p w14:paraId="10C55921">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e)特殊部位材料、特殊工艺做法详图及说明；</w:t>
      </w:r>
    </w:p>
    <w:p w14:paraId="45F6C601">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f)家具平面功能布置图：能表达空间分区的平面布置图，家具外观尺寸，定位尺寸的平面位置图，标明空间名称、尺寸、使用面积、使用人数等技术参数。</w:t>
      </w:r>
    </w:p>
    <w:p w14:paraId="53FA37EE">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g)墙体定位图：墙体放样尺寸图，要详细标明保留墙、新建墙，并标注尺寸和新建墙材料。</w:t>
      </w:r>
    </w:p>
    <w:p w14:paraId="1DE46FD3">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h)地面铺装图：有详细绘制地面图，标明各部位材质、尺寸、开线点及标高。</w:t>
      </w:r>
    </w:p>
    <w:p w14:paraId="564B8648">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i)地砖石材订做加工图：标明样式、尺寸、材质、所用部位；</w:t>
      </w:r>
    </w:p>
    <w:p w14:paraId="6BBD0B4E">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j)综合天花平面图：详细标明天花造型，标明各部位材质、尺寸、灯具位置，灯具选型及标高；并标明原设备末端的综合天花平面布置图；</w:t>
      </w:r>
    </w:p>
    <w:p w14:paraId="2E36A23F">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k)综合立面布置图：详细标明立面造型、材质尺寸；标明开关插座、空调面板、报警器、其他弱电设备末端、家具位置的定位尺寸、规格尺寸。</w:t>
      </w:r>
    </w:p>
    <w:p w14:paraId="56A706B6">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l)剖面图：表达关键空间的剖面图，详细标明关键部位做法节点、尺寸、材料大样图。</w:t>
      </w:r>
    </w:p>
    <w:p w14:paraId="69C4148F">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m)照明配电布置图：详细标明回路的导线数量。</w:t>
      </w:r>
    </w:p>
    <w:p w14:paraId="71AFBF5B">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n)开关插座布置图（含弱电）：详细标明线路末端面板位置定位、规格、数量。</w:t>
      </w:r>
    </w:p>
    <w:p w14:paraId="1A7A7C0C">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o)弱电系统设备末端定位图：详细标明末端设备位置定位、规格款式、数量；</w:t>
      </w:r>
    </w:p>
    <w:p w14:paraId="32B644F7">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p)洁具五金：洁具五金件设备图表清单，有相关选型图片样板、品牌、供应厂商及联系方式等信息；</w:t>
      </w:r>
    </w:p>
    <w:p w14:paraId="52C17E30">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q)照明设备图表清单：有相关选型图片样板、规格尺寸、材质颜色、品牌、供应厂商及联系方式等信息；</w:t>
      </w:r>
    </w:p>
    <w:p w14:paraId="2197F426">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r)电器设备图表清单：有相关选型图片样板、规格尺寸、材质颜色、品牌、供应厂商及联系方式等信息；</w:t>
      </w:r>
    </w:p>
    <w:p w14:paraId="0F2EB24E">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s)开关面板、弱电系统末端设备图表清单：有相关选型图片样板、规格尺寸、材质颜色、品牌、供应厂商及联系方式等信息；</w:t>
      </w:r>
    </w:p>
    <w:p w14:paraId="1EDD950C">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t)固定家具：施工图和图表清单，平立面图及必要节点图，和相关材料设备选型清单，有材料图片样板、五金选型及品牌、电器设备选型及品牌，规格、供应厂商及联系方式等信息。</w:t>
      </w:r>
    </w:p>
    <w:p w14:paraId="4BC0C810">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u)其他需表达整合在装修图上的二次专项设计的设计内容；</w:t>
      </w:r>
    </w:p>
    <w:p w14:paraId="08163C20">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v)装修造价预算清单</w:t>
      </w:r>
    </w:p>
    <w:p w14:paraId="7CAA9F16">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w)其它相关文件资料。</w:t>
      </w:r>
    </w:p>
    <w:p w14:paraId="0F9794E1">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5.3.2</w:t>
      </w:r>
      <w:r>
        <w:rPr>
          <w:rFonts w:hint="eastAsia" w:asciiTheme="minorEastAsia" w:hAnsiTheme="minorEastAsia" w:eastAsiaTheme="minorEastAsia" w:cstheme="minorEastAsia"/>
          <w:b w:val="0"/>
          <w:bCs/>
          <w:sz w:val="24"/>
          <w:szCs w:val="24"/>
          <w:highlight w:val="none"/>
        </w:rPr>
        <w:t>精装施工图成果提交要求：</w:t>
      </w:r>
    </w:p>
    <w:p w14:paraId="4C3AD003">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 xml:space="preserve">A2规格蓝图12套，设备及五金选型清单及A3规格物料表彩色图册各6套，精装主要面材实物样板1套，可编辑电子文件1套。 </w:t>
      </w:r>
    </w:p>
    <w:p w14:paraId="0C6637B7">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5.3.3</w:t>
      </w:r>
      <w:r>
        <w:rPr>
          <w:rFonts w:hint="eastAsia" w:asciiTheme="minorEastAsia" w:hAnsiTheme="minorEastAsia" w:eastAsiaTheme="minorEastAsia" w:cstheme="minorEastAsia"/>
          <w:b w:val="0"/>
          <w:bCs/>
          <w:sz w:val="24"/>
          <w:szCs w:val="24"/>
          <w:highlight w:val="none"/>
        </w:rPr>
        <w:t>配饰方案设计：</w:t>
      </w:r>
    </w:p>
    <w:p w14:paraId="54E4820C">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（1）包括但不限于以下内容：</w:t>
      </w:r>
    </w:p>
    <w:p w14:paraId="7E4BA12A">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a)设计说明</w:t>
      </w:r>
    </w:p>
    <w:p w14:paraId="01946CC0">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b)家具、活动灯具等外观尺寸、定位尺寸标注的平面配饰位置图</w:t>
      </w:r>
    </w:p>
    <w:p w14:paraId="71F01C18">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c)装饰画、工艺品挂件等外观尺寸、定位尺寸标注的立面配饰位置图</w:t>
      </w:r>
    </w:p>
    <w:p w14:paraId="1177404B">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d)家具配饰品选型图册和清单；清单上要详细标明配饰品编号、摆放位置、规格数量、标明材质、制作材质、加工工艺要求、品牌，参考价格、供应厂商及联系方式等信息；</w:t>
      </w:r>
    </w:p>
    <w:p w14:paraId="6AE37BD0">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e)定制家具、配饰品设计深化，定做加工图，标明样式、尺寸、材质、节点；</w:t>
      </w:r>
    </w:p>
    <w:p w14:paraId="5EC6BD3E">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f)硬装配合条件要求：需硬装配合的图纸或做法要求说明，如窗帘安装方式、大型吊灯固定方式等；</w:t>
      </w:r>
    </w:p>
    <w:p w14:paraId="34C683B0">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g)家具配饰品使用、维护说明书</w:t>
      </w:r>
    </w:p>
    <w:p w14:paraId="12141415">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h)配饰品造价预算清单</w:t>
      </w:r>
    </w:p>
    <w:p w14:paraId="69237A0D">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（2）配饰方案成果提交要求：</w:t>
      </w:r>
    </w:p>
    <w:p w14:paraId="403EB11C">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A3规格方案彩色图册、家具及配饰品采购参考清单各6套，定制家具及配饰品。</w:t>
      </w:r>
    </w:p>
    <w:p w14:paraId="0AE8372E">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A3规格深化图纸6套，可编辑电子文件1套。</w:t>
      </w:r>
    </w:p>
    <w:p w14:paraId="7AC53FFD">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5.4</w:t>
      </w:r>
      <w:r>
        <w:rPr>
          <w:rFonts w:hint="eastAsia" w:asciiTheme="minorEastAsia" w:hAnsiTheme="minorEastAsia" w:eastAsiaTheme="minorEastAsia" w:cstheme="minorEastAsia"/>
          <w:b w:val="0"/>
          <w:bCs/>
          <w:sz w:val="24"/>
          <w:szCs w:val="24"/>
          <w:highlight w:val="none"/>
        </w:rPr>
        <w:t>设计成果要求：</w:t>
      </w:r>
    </w:p>
    <w:p w14:paraId="628AD52B">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因设计周期及施工周期均非常紧迫，设计单位务必使用高效团队，在短时间内求质求量求精准；</w:t>
      </w:r>
    </w:p>
    <w:p w14:paraId="58650121">
      <w:pPr>
        <w:pStyle w:val="3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2</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设计成果需提供满足项目报审的资质文件。</w:t>
      </w:r>
    </w:p>
    <w:p w14:paraId="0F160BF1">
      <w:pPr>
        <w:pStyle w:val="34"/>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b w:val="0"/>
          <w:bCs/>
          <w:highlight w:val="none"/>
        </w:rPr>
      </w:pPr>
    </w:p>
    <w:p w14:paraId="1B9C0731">
      <w:pPr>
        <w:keepNext w:val="0"/>
        <w:keepLines w:val="0"/>
        <w:pageBreakBefore w:val="0"/>
        <w:widowControl w:val="0"/>
        <w:kinsoku/>
        <w:wordWrap/>
        <w:overflowPunct/>
        <w:topLinePunct w:val="0"/>
        <w:bidi w:val="0"/>
        <w:snapToGrid/>
        <w:ind w:firstLine="440" w:firstLineChars="200"/>
        <w:textAlignment w:val="auto"/>
        <w:rPr>
          <w:b w:val="0"/>
          <w:bCs/>
          <w:highlight w:val="none"/>
          <w:lang w:eastAsia="zh-CN"/>
        </w:rPr>
      </w:pPr>
      <w:r>
        <w:rPr>
          <w:b w:val="0"/>
          <w:bCs/>
          <w:highlight w:val="none"/>
          <w:lang w:eastAsia="zh-CN"/>
        </w:rPr>
        <w:br w:type="page"/>
      </w:r>
    </w:p>
    <w:p w14:paraId="6A33F2EB">
      <w:pPr>
        <w:pStyle w:val="22"/>
        <w:spacing w:line="520" w:lineRule="exact"/>
        <w:ind w:left="2479" w:right="1924"/>
        <w:jc w:val="center"/>
        <w:outlineLvl w:val="0"/>
        <w:rPr>
          <w:b w:val="0"/>
          <w:bCs w:val="0"/>
          <w:highlight w:val="none"/>
          <w:lang w:eastAsia="zh-CN"/>
        </w:rPr>
      </w:pPr>
      <w:bookmarkStart w:id="21" w:name="_Toc5409"/>
      <w:bookmarkStart w:id="22" w:name="_Toc14161"/>
      <w:bookmarkStart w:id="23" w:name="_Toc790"/>
      <w:r>
        <w:rPr>
          <w:highlight w:val="none"/>
          <w:lang w:eastAsia="zh-CN"/>
        </w:rPr>
        <w:t>第</w:t>
      </w:r>
      <w:r>
        <w:rPr>
          <w:rFonts w:hint="eastAsia"/>
          <w:highlight w:val="none"/>
          <w:lang w:val="en-US" w:eastAsia="zh-CN"/>
        </w:rPr>
        <w:t>三</w:t>
      </w:r>
      <w:r>
        <w:rPr>
          <w:highlight w:val="none"/>
          <w:lang w:eastAsia="zh-CN"/>
        </w:rPr>
        <w:t>章</w:t>
      </w:r>
      <w:r>
        <w:rPr>
          <w:rFonts w:hint="eastAsia"/>
          <w:highlight w:val="none"/>
          <w:lang w:eastAsia="zh-CN"/>
        </w:rPr>
        <w:t>评审</w:t>
      </w:r>
      <w:r>
        <w:rPr>
          <w:highlight w:val="none"/>
          <w:lang w:eastAsia="zh-CN"/>
        </w:rPr>
        <w:t>办法</w:t>
      </w:r>
      <w:bookmarkEnd w:id="21"/>
      <w:bookmarkEnd w:id="22"/>
      <w:bookmarkEnd w:id="23"/>
    </w:p>
    <w:p w14:paraId="228DA5CB">
      <w:pPr>
        <w:pStyle w:val="23"/>
        <w:ind w:left="0" w:right="1924"/>
        <w:jc w:val="center"/>
        <w:outlineLvl w:val="9"/>
        <w:rPr>
          <w:highlight w:val="none"/>
          <w:lang w:eastAsia="zh-CN"/>
        </w:rPr>
      </w:pPr>
      <w:r>
        <w:rPr>
          <w:rFonts w:hint="eastAsia"/>
          <w:highlight w:val="none"/>
          <w:lang w:eastAsia="zh-CN"/>
        </w:rPr>
        <w:t xml:space="preserve">   </w:t>
      </w:r>
    </w:p>
    <w:p w14:paraId="41A03EAC">
      <w:pPr>
        <w:keepNext w:val="0"/>
        <w:keepLines w:val="0"/>
        <w:pageBreakBefore w:val="0"/>
        <w:widowControl w:val="0"/>
        <w:tabs>
          <w:tab w:val="left" w:pos="630"/>
        </w:tabs>
        <w:kinsoku/>
        <w:wordWrap/>
        <w:overflowPunct/>
        <w:topLinePunct w:val="0"/>
        <w:autoSpaceDE/>
        <w:autoSpaceDN/>
        <w:bidi w:val="0"/>
        <w:adjustRightInd/>
        <w:snapToGrid/>
        <w:spacing w:before="0" w:beforeLines="100" w:after="0" w:afterLines="100" w:line="24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1.评审内容</w:t>
      </w:r>
    </w:p>
    <w:p w14:paraId="7116C4B1">
      <w:pPr>
        <w:pStyle w:val="8"/>
        <w:spacing w:before="0" w:line="360" w:lineRule="auto"/>
        <w:ind w:left="0" w:firstLine="48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资格评审及综合评审。</w:t>
      </w:r>
    </w:p>
    <w:p w14:paraId="4ECD1EC8">
      <w:pPr>
        <w:pStyle w:val="23"/>
        <w:ind w:left="0" w:right="1924"/>
        <w:rPr>
          <w:rFonts w:hint="eastAsia" w:cs="宋体"/>
          <w:b w:val="0"/>
          <w:bCs w:val="0"/>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评审小组组成</w:t>
      </w:r>
    </w:p>
    <w:p w14:paraId="114A9D57">
      <w:pPr>
        <w:tabs>
          <w:tab w:val="left" w:pos="630"/>
        </w:tabs>
        <w:spacing w:line="59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竞赛人组织成立评审</w:t>
      </w:r>
      <w:r>
        <w:rPr>
          <w:rFonts w:hint="eastAsia" w:ascii="宋体" w:hAnsi="宋体" w:eastAsia="宋体" w:cs="宋体"/>
          <w:sz w:val="24"/>
          <w:szCs w:val="24"/>
          <w:highlight w:val="none"/>
          <w:lang w:val="en-US" w:eastAsia="zh-CN"/>
        </w:rPr>
        <w:t>小组</w:t>
      </w:r>
      <w:r>
        <w:rPr>
          <w:rFonts w:hint="eastAsia" w:ascii="宋体" w:hAnsi="宋体" w:eastAsia="宋体" w:cs="宋体"/>
          <w:sz w:val="24"/>
          <w:szCs w:val="24"/>
          <w:highlight w:val="none"/>
          <w:lang w:eastAsia="zh-CN"/>
        </w:rPr>
        <w:t>。</w:t>
      </w:r>
    </w:p>
    <w:p w14:paraId="205A9801">
      <w:pPr>
        <w:tabs>
          <w:tab w:val="left" w:pos="630"/>
        </w:tabs>
        <w:spacing w:line="590" w:lineRule="exac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lang w:eastAsia="zh-CN"/>
        </w:rPr>
        <w:t>评审方式</w:t>
      </w:r>
    </w:p>
    <w:p w14:paraId="132D12A0">
      <w:pPr>
        <w:tabs>
          <w:tab w:val="left" w:pos="630"/>
        </w:tabs>
        <w:spacing w:line="59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本项目采用综合评分法进行评审。</w:t>
      </w:r>
    </w:p>
    <w:p w14:paraId="0971636D">
      <w:pPr>
        <w:numPr>
          <w:ilvl w:val="-1"/>
          <w:numId w:val="0"/>
        </w:numPr>
        <w:tabs>
          <w:tab w:val="left" w:pos="630"/>
        </w:tabs>
        <w:spacing w:line="59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4.评审</w:t>
      </w:r>
      <w:r>
        <w:rPr>
          <w:rFonts w:hint="eastAsia" w:ascii="宋体" w:hAnsi="宋体" w:eastAsia="宋体" w:cs="宋体"/>
          <w:b/>
          <w:bCs/>
          <w:sz w:val="24"/>
          <w:szCs w:val="24"/>
          <w:highlight w:val="none"/>
        </w:rPr>
        <w:t>标准</w:t>
      </w:r>
    </w:p>
    <w:p w14:paraId="58CF2570">
      <w:pPr>
        <w:tabs>
          <w:tab w:val="left" w:pos="630"/>
        </w:tabs>
        <w:spacing w:line="59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4.1资格评审：</w:t>
      </w:r>
      <w:r>
        <w:rPr>
          <w:rFonts w:hint="eastAsia" w:ascii="宋体" w:hAnsi="宋体" w:eastAsia="宋体" w:cs="宋体"/>
          <w:sz w:val="24"/>
          <w:szCs w:val="24"/>
          <w:highlight w:val="none"/>
          <w:lang w:eastAsia="zh-CN"/>
        </w:rPr>
        <w:t>对</w:t>
      </w:r>
      <w:r>
        <w:rPr>
          <w:rFonts w:hint="eastAsia" w:ascii="宋体" w:hAnsi="宋体" w:eastAsia="宋体" w:cs="宋体"/>
          <w:sz w:val="24"/>
          <w:szCs w:val="24"/>
          <w:highlight w:val="none"/>
          <w:lang w:val="en-US" w:eastAsia="zh-CN"/>
        </w:rPr>
        <w:t>参赛人</w:t>
      </w:r>
      <w:r>
        <w:rPr>
          <w:rFonts w:hint="eastAsia" w:ascii="宋体" w:hAnsi="宋体" w:eastAsia="宋体" w:cs="宋体"/>
          <w:sz w:val="24"/>
          <w:szCs w:val="24"/>
          <w:highlight w:val="none"/>
          <w:lang w:eastAsia="zh-CN"/>
        </w:rPr>
        <w:t>资格进行评审，符合全部资格的单位进入到综合评审阶段。评审要求如下：</w:t>
      </w:r>
    </w:p>
    <w:tbl>
      <w:tblPr>
        <w:tblStyle w:val="1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4366"/>
        <w:gridCol w:w="3311"/>
      </w:tblGrid>
      <w:tr w14:paraId="32A8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F73C4F">
            <w:pPr>
              <w:spacing w:beforeLines="0" w:afterLine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43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157615">
            <w:pPr>
              <w:spacing w:beforeLines="0" w:afterLine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资质要求</w:t>
            </w:r>
          </w:p>
        </w:tc>
        <w:tc>
          <w:tcPr>
            <w:tcW w:w="33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8C4AE5">
            <w:pPr>
              <w:spacing w:beforeLines="0" w:afterLine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审查要点</w:t>
            </w:r>
          </w:p>
        </w:tc>
      </w:tr>
      <w:tr w14:paraId="1753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1A51B5">
            <w:pPr>
              <w:spacing w:beforeLines="0" w:afterLine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3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E05516">
            <w:pPr>
              <w:spacing w:beforeLines="0" w:afterLines="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本次竞赛公开报名不设资质限制，境内外有相关设计经验的设计机构（独立法人资格的公司/企业或具有独立承担民事责任的能力的其他组织）均可报名参加。不接受个人或个人组合的报名。</w:t>
            </w:r>
          </w:p>
        </w:tc>
        <w:tc>
          <w:tcPr>
            <w:tcW w:w="33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390A6">
            <w:pPr>
              <w:spacing w:beforeLines="0" w:afterLine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符合要求</w:t>
            </w:r>
          </w:p>
        </w:tc>
      </w:tr>
      <w:tr w14:paraId="233D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A8A2A8">
            <w:pPr>
              <w:spacing w:beforeLines="0" w:afterLine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43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07B65A">
            <w:pPr>
              <w:spacing w:beforeLines="0" w:afterLines="0"/>
              <w:jc w:val="center"/>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rPr>
              <w:t>未被列入失信被执行人、重大税收违法案件当事人名单</w:t>
            </w:r>
            <w:r>
              <w:rPr>
                <w:rFonts w:hint="eastAsia" w:ascii="宋体" w:hAnsi="宋体" w:eastAsia="宋体" w:cs="宋体"/>
                <w:color w:val="000000"/>
                <w:sz w:val="24"/>
                <w:szCs w:val="24"/>
                <w:highlight w:val="none"/>
                <w:lang w:eastAsia="zh-CN"/>
              </w:rPr>
              <w:t>。</w:t>
            </w:r>
          </w:p>
        </w:tc>
        <w:tc>
          <w:tcPr>
            <w:tcW w:w="3311" w:type="dxa"/>
            <w:tcBorders>
              <w:top w:val="single" w:color="auto" w:sz="4" w:space="0"/>
              <w:left w:val="single" w:color="auto" w:sz="4" w:space="0"/>
              <w:bottom w:val="single" w:color="auto" w:sz="4" w:space="0"/>
              <w:right w:val="single" w:color="auto" w:sz="4" w:space="0"/>
              <w:tl2br w:val="nil"/>
              <w:tr2bl w:val="nil"/>
            </w:tcBorders>
            <w:noWrap w:val="0"/>
            <w:vAlign w:val="top"/>
          </w:tcPr>
          <w:p w14:paraId="3DA759B3">
            <w:pPr>
              <w:spacing w:beforeLines="0" w:afterLines="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从信用中国网站或全国企业信用信息公示系统查询到的企业信息无不良记录</w:t>
            </w:r>
          </w:p>
        </w:tc>
      </w:tr>
      <w:tr w14:paraId="23BE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42FA6D">
            <w:pPr>
              <w:spacing w:beforeLines="0" w:afterLine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43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27B398">
            <w:pPr>
              <w:spacing w:beforeLines="0" w:afterLine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本次竞赛不允许联合体报名</w:t>
            </w:r>
          </w:p>
        </w:tc>
        <w:tc>
          <w:tcPr>
            <w:tcW w:w="3311" w:type="dxa"/>
            <w:tcBorders>
              <w:top w:val="single" w:color="auto" w:sz="4" w:space="0"/>
              <w:left w:val="single" w:color="auto" w:sz="4" w:space="0"/>
              <w:bottom w:val="single" w:color="auto" w:sz="4" w:space="0"/>
              <w:right w:val="single" w:color="auto" w:sz="4" w:space="0"/>
              <w:tl2br w:val="nil"/>
              <w:tr2bl w:val="nil"/>
            </w:tcBorders>
            <w:noWrap w:val="0"/>
            <w:vAlign w:val="top"/>
          </w:tcPr>
          <w:p w14:paraId="2B89A8A0">
            <w:pPr>
              <w:spacing w:beforeLines="0" w:afterLine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参赛人不是联合体报名</w:t>
            </w:r>
          </w:p>
        </w:tc>
      </w:tr>
    </w:tbl>
    <w:p w14:paraId="12A3D97C">
      <w:pPr>
        <w:tabs>
          <w:tab w:val="left" w:pos="630"/>
        </w:tabs>
        <w:spacing w:line="59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4.2综合评审</w:t>
      </w:r>
    </w:p>
    <w:tbl>
      <w:tblPr>
        <w:tblStyle w:val="1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541"/>
        <w:gridCol w:w="845"/>
        <w:gridCol w:w="5318"/>
      </w:tblGrid>
      <w:tr w14:paraId="61B6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8EAD27">
            <w:pPr>
              <w:spacing w:beforeLines="0" w:afterLine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E2D63A">
            <w:pPr>
              <w:spacing w:beforeLines="0" w:afterLine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评分内容</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D65EF9">
            <w:pPr>
              <w:spacing w:beforeLines="0" w:afterLine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分值</w:t>
            </w:r>
          </w:p>
        </w:tc>
        <w:tc>
          <w:tcPr>
            <w:tcW w:w="53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3867DE">
            <w:pPr>
              <w:spacing w:beforeLines="0" w:afterLine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评分标准</w:t>
            </w:r>
          </w:p>
        </w:tc>
      </w:tr>
      <w:tr w14:paraId="22A4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7CD9A3">
            <w:pPr>
              <w:spacing w:beforeLines="0" w:afterLine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61EF89">
            <w:pPr>
              <w:spacing w:beforeLines="0" w:afterLine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服务报价</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9D4B12">
            <w:pPr>
              <w:spacing w:beforeLines="0" w:afterLine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30分</w:t>
            </w:r>
          </w:p>
        </w:tc>
        <w:tc>
          <w:tcPr>
            <w:tcW w:w="53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B916CE">
            <w:pPr>
              <w:spacing w:beforeLines="0" w:afterLine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所有有效报价的平均值为评标基准价，评分规则为与评标基准价相比，投标报价每偏差1%扣0.3分，扣完为止。偏差率=|（比选报价-评标基准价）|/评标基准价*100%。</w:t>
            </w:r>
            <w:r>
              <w:rPr>
                <w:rFonts w:hint="eastAsia" w:asciiTheme="minorEastAsia" w:hAnsiTheme="minorEastAsia" w:eastAsiaTheme="minorEastAsia" w:cstheme="minorEastAsia"/>
                <w:sz w:val="24"/>
                <w:szCs w:val="24"/>
                <w:highlight w:val="none"/>
                <w:lang w:val="en-US" w:eastAsia="zh-CN"/>
              </w:rPr>
              <w:t>服务报价得分</w:t>
            </w:r>
            <w:r>
              <w:rPr>
                <w:rFonts w:hint="eastAsia" w:asciiTheme="minorEastAsia" w:hAnsiTheme="minorEastAsia" w:eastAsiaTheme="minorEastAsia" w:cstheme="minorEastAsia"/>
                <w:sz w:val="24"/>
                <w:szCs w:val="24"/>
                <w:highlight w:val="none"/>
              </w:rPr>
              <w:t>=30-偏差率*100*0.3。</w:t>
            </w:r>
          </w:p>
        </w:tc>
      </w:tr>
      <w:tr w14:paraId="44D0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CDB47F">
            <w:pPr>
              <w:spacing w:beforeLines="0" w:afterLine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2</w:t>
            </w:r>
          </w:p>
        </w:tc>
        <w:tc>
          <w:tcPr>
            <w:tcW w:w="15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44C0FB0">
            <w:pPr>
              <w:spacing w:beforeLines="0" w:afterLines="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概念设计方案</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A4AFD3">
            <w:pPr>
              <w:spacing w:beforeLines="0" w:afterLines="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0</w:t>
            </w:r>
          </w:p>
        </w:tc>
        <w:tc>
          <w:tcPr>
            <w:tcW w:w="53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621714">
            <w:pPr>
              <w:spacing w:beforeLines="0" w:afterLine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对提供的概念设计方案进行定位评价：整体方案是否符合设计任务书中的形式风格、定位的要求，是否有新意，由评标小组进行评价：优（</w:t>
            </w:r>
            <w:r>
              <w:rPr>
                <w:rFonts w:hint="eastAsia" w:asciiTheme="minorEastAsia" w:hAnsiTheme="minorEastAsia" w:eastAsiaTheme="minorEastAsia" w:cstheme="minorEastAsia"/>
                <w:sz w:val="24"/>
                <w:szCs w:val="24"/>
                <w:highlight w:val="none"/>
                <w:lang w:val="en-US" w:eastAsia="zh-CN"/>
              </w:rPr>
              <w:t>21</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0分）、良（</w:t>
            </w: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rPr>
              <w:t>分）、一般（1-</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分）。</w:t>
            </w:r>
          </w:p>
        </w:tc>
      </w:tr>
      <w:tr w14:paraId="49E9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B07945">
            <w:pPr>
              <w:spacing w:beforeLines="0" w:afterLine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p>
        </w:tc>
        <w:tc>
          <w:tcPr>
            <w:tcW w:w="15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E6EDCDB">
            <w:pPr>
              <w:spacing w:beforeLines="0" w:afterLines="0"/>
              <w:jc w:val="center"/>
              <w:rPr>
                <w:rFonts w:hint="eastAsia" w:asciiTheme="minorEastAsia" w:hAnsiTheme="minorEastAsia" w:eastAsiaTheme="minorEastAsia" w:cstheme="minorEastAsia"/>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894467">
            <w:pPr>
              <w:spacing w:beforeLines="0" w:afterLines="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20</w:t>
            </w:r>
          </w:p>
        </w:tc>
        <w:tc>
          <w:tcPr>
            <w:tcW w:w="53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586BD">
            <w:pPr>
              <w:spacing w:beforeLines="0" w:afterLine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对提供的彩色效果图及说明进行评价：效果图整体是否协调、美观，色彩搭配是否合理，表达是否完整，由评审小组进行评价：优（12-20分）、良（6-11分）、一般（1-5分）。</w:t>
            </w:r>
          </w:p>
        </w:tc>
      </w:tr>
      <w:tr w14:paraId="14EE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F9293C">
            <w:pPr>
              <w:spacing w:beforeLines="0" w:afterLine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4</w:t>
            </w:r>
          </w:p>
        </w:tc>
        <w:tc>
          <w:tcPr>
            <w:tcW w:w="15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B29AB17">
            <w:pPr>
              <w:spacing w:beforeLines="0" w:afterLines="0"/>
              <w:jc w:val="center"/>
              <w:rPr>
                <w:rFonts w:hint="eastAsia" w:asciiTheme="minorEastAsia" w:hAnsiTheme="minorEastAsia" w:eastAsiaTheme="minorEastAsia" w:cstheme="minorEastAsia"/>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33506">
            <w:pPr>
              <w:spacing w:beforeLines="0" w:afterLines="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20</w:t>
            </w:r>
          </w:p>
        </w:tc>
        <w:tc>
          <w:tcPr>
            <w:tcW w:w="53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517757">
            <w:pPr>
              <w:spacing w:beforeLines="0" w:afterLine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对提供的彩色效果图进行评价：是否具有独创性，对原总布置是否进行深化提高，是否具有实用性、功能布局是否合理，由评审小组进行评价：优（12-20分）、良（6-11分）、一般（1-5分）。</w:t>
            </w:r>
          </w:p>
        </w:tc>
      </w:tr>
    </w:tbl>
    <w:p w14:paraId="341C2361">
      <w:pPr>
        <w:tabs>
          <w:tab w:val="left" w:pos="630"/>
        </w:tabs>
        <w:spacing w:line="59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各评委评分的平均数，即为参赛人的综合得分。</w:t>
      </w:r>
    </w:p>
    <w:p w14:paraId="31180F43">
      <w:pPr>
        <w:tabs>
          <w:tab w:val="left" w:pos="630"/>
        </w:tabs>
        <w:spacing w:line="59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lang w:eastAsia="zh-CN"/>
        </w:rPr>
        <w:t>评审确定</w:t>
      </w:r>
    </w:p>
    <w:p w14:paraId="51FDA052">
      <w:pPr>
        <w:tabs>
          <w:tab w:val="left" w:pos="630"/>
        </w:tabs>
        <w:spacing w:line="59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评审小组对参赛人提交的参赛文件有效性进行核实，并对</w:t>
      </w:r>
      <w:r>
        <w:rPr>
          <w:rFonts w:hint="eastAsia" w:ascii="宋体" w:hAnsi="宋体" w:eastAsia="宋体" w:cs="宋体"/>
          <w:sz w:val="24"/>
          <w:szCs w:val="24"/>
          <w:highlight w:val="none"/>
          <w:lang w:val="en-US" w:eastAsia="zh-CN"/>
        </w:rPr>
        <w:t>参赛文件</w:t>
      </w:r>
      <w:r>
        <w:rPr>
          <w:rFonts w:hint="eastAsia" w:ascii="宋体" w:hAnsi="宋体" w:eastAsia="宋体" w:cs="宋体"/>
          <w:sz w:val="24"/>
          <w:szCs w:val="24"/>
          <w:highlight w:val="none"/>
          <w:lang w:eastAsia="zh-CN"/>
        </w:rPr>
        <w:t>进行评审，按得分由高到低确定名次。评审结果报公司审议并公示后确定最终排名，排名</w:t>
      </w:r>
      <w:r>
        <w:rPr>
          <w:rFonts w:hint="eastAsia" w:ascii="宋体" w:hAnsi="宋体" w:eastAsia="宋体" w:cs="宋体"/>
          <w:sz w:val="24"/>
          <w:szCs w:val="24"/>
          <w:highlight w:val="none"/>
          <w:lang w:val="en-US" w:eastAsia="zh-CN"/>
        </w:rPr>
        <w:t>第一位</w:t>
      </w:r>
      <w:r>
        <w:rPr>
          <w:rFonts w:hint="eastAsia" w:ascii="宋体" w:hAnsi="宋体" w:eastAsia="宋体" w:cs="宋体"/>
          <w:sz w:val="24"/>
          <w:szCs w:val="24"/>
          <w:highlight w:val="none"/>
          <w:lang w:eastAsia="zh-CN"/>
        </w:rPr>
        <w:t>的为成交单位。</w:t>
      </w:r>
    </w:p>
    <w:p w14:paraId="6C4E01A4">
      <w:pPr>
        <w:tabs>
          <w:tab w:val="left" w:pos="630"/>
        </w:tabs>
        <w:spacing w:line="59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lang w:eastAsia="zh-CN"/>
        </w:rPr>
        <w:t>参赛文件有效性界定说明</w:t>
      </w:r>
    </w:p>
    <w:p w14:paraId="3ACA53D9">
      <w:pPr>
        <w:tabs>
          <w:tab w:val="left" w:pos="630"/>
        </w:tabs>
        <w:spacing w:line="59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在规定截止日期前送达、满足设计方案竞赛文件要求为有效参赛文件。有下列情形之一的，视为无效参赛文件，竞赛单位不予支付任何费用：</w:t>
      </w:r>
    </w:p>
    <w:p w14:paraId="3735F453">
      <w:pPr>
        <w:tabs>
          <w:tab w:val="left" w:pos="630"/>
        </w:tabs>
        <w:spacing w:line="59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（一）参赛文件未按照竞赛文件要求予以密封、签字、盖章的。</w:t>
      </w:r>
    </w:p>
    <w:p w14:paraId="6EE34156">
      <w:pPr>
        <w:tabs>
          <w:tab w:val="left" w:pos="630"/>
        </w:tabs>
        <w:spacing w:line="59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（二）参赛文件关键内容字迹模糊、无法辨认的。</w:t>
      </w:r>
    </w:p>
    <w:p w14:paraId="47EFCBFE">
      <w:pPr>
        <w:tabs>
          <w:tab w:val="left" w:pos="630"/>
        </w:tabs>
        <w:spacing w:line="59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lang w:val="en-US" w:eastAsia="zh-CN"/>
        </w:rPr>
        <w:t>概念</w:t>
      </w:r>
      <w:r>
        <w:rPr>
          <w:rFonts w:hint="eastAsia" w:ascii="宋体" w:hAnsi="宋体" w:eastAsia="宋体" w:cs="宋体"/>
          <w:sz w:val="24"/>
          <w:szCs w:val="24"/>
          <w:highlight w:val="none"/>
          <w:lang w:eastAsia="zh-CN"/>
        </w:rPr>
        <w:t>方案文件内容不全的。</w:t>
      </w:r>
    </w:p>
    <w:p w14:paraId="75586AE3">
      <w:pPr>
        <w:tabs>
          <w:tab w:val="left" w:pos="630"/>
        </w:tabs>
        <w:spacing w:line="59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lang w:val="en-US" w:eastAsia="zh-CN"/>
        </w:rPr>
        <w:t>概念</w:t>
      </w:r>
      <w:r>
        <w:rPr>
          <w:rFonts w:hint="eastAsia" w:ascii="宋体" w:hAnsi="宋体" w:eastAsia="宋体" w:cs="宋体"/>
          <w:sz w:val="24"/>
          <w:szCs w:val="24"/>
          <w:highlight w:val="none"/>
          <w:lang w:eastAsia="zh-CN"/>
        </w:rPr>
        <w:t>方案文件非原创、已经发表、使用或与其它同类</w:t>
      </w:r>
      <w:r>
        <w:rPr>
          <w:rFonts w:hint="eastAsia" w:ascii="宋体" w:hAnsi="宋体" w:eastAsia="宋体" w:cs="宋体"/>
          <w:sz w:val="24"/>
          <w:szCs w:val="24"/>
          <w:highlight w:val="none"/>
          <w:lang w:val="en-US" w:eastAsia="zh-CN"/>
        </w:rPr>
        <w:t>概念</w:t>
      </w:r>
      <w:r>
        <w:rPr>
          <w:rFonts w:hint="eastAsia" w:ascii="宋体" w:hAnsi="宋体" w:eastAsia="宋体" w:cs="宋体"/>
          <w:sz w:val="24"/>
          <w:szCs w:val="24"/>
          <w:highlight w:val="none"/>
          <w:lang w:eastAsia="zh-CN"/>
        </w:rPr>
        <w:t>方案雷同的。</w:t>
      </w:r>
    </w:p>
    <w:p w14:paraId="409974A7">
      <w:pPr>
        <w:spacing w:line="590" w:lineRule="exact"/>
        <w:ind w:firstLine="480" w:firstLineChars="200"/>
        <w:rPr>
          <w:rFonts w:ascii="Times New Roman" w:hAnsi="Times New Roman" w:eastAsia="Times New Roman" w:cs="Times New Roman"/>
          <w:sz w:val="6"/>
          <w:szCs w:val="6"/>
          <w:highlight w:val="none"/>
          <w:lang w:eastAsia="zh-CN"/>
        </w:rPr>
      </w:pPr>
      <w:r>
        <w:rPr>
          <w:rFonts w:hint="eastAsia" w:ascii="宋体" w:hAnsi="宋体" w:eastAsia="宋体" w:cs="宋体"/>
          <w:sz w:val="24"/>
          <w:szCs w:val="24"/>
          <w:highlight w:val="none"/>
          <w:lang w:eastAsia="zh-CN"/>
        </w:rPr>
        <w:t>（五）评审小组半数以上评委认定未达到深度要求的。</w:t>
      </w:r>
    </w:p>
    <w:p w14:paraId="1E7B357A">
      <w:pPr>
        <w:spacing w:line="300" w:lineRule="exact"/>
        <w:rPr>
          <w:rFonts w:ascii="宋体" w:hAnsi="宋体" w:eastAsia="宋体" w:cs="宋体"/>
          <w:sz w:val="24"/>
          <w:szCs w:val="24"/>
          <w:highlight w:val="none"/>
          <w:lang w:eastAsia="zh-CN"/>
        </w:rPr>
        <w:sectPr>
          <w:footerReference r:id="rId5" w:type="default"/>
          <w:pgSz w:w="11910" w:h="16840"/>
          <w:pgMar w:top="1040" w:right="880" w:bottom="1060" w:left="900" w:header="0" w:footer="874" w:gutter="0"/>
          <w:pgNumType w:fmt="decimal"/>
          <w:cols w:space="720" w:num="1"/>
        </w:sectPr>
      </w:pPr>
    </w:p>
    <w:p w14:paraId="2ED119D3">
      <w:pPr>
        <w:pStyle w:val="22"/>
        <w:spacing w:line="522" w:lineRule="exact"/>
        <w:outlineLvl w:val="0"/>
        <w:rPr>
          <w:highlight w:val="none"/>
          <w:lang w:eastAsia="zh-CN"/>
        </w:rPr>
      </w:pPr>
      <w:bookmarkStart w:id="24" w:name="第五章投标文件格式"/>
      <w:bookmarkEnd w:id="24"/>
      <w:bookmarkStart w:id="25" w:name="_Toc20316"/>
    </w:p>
    <w:p w14:paraId="0527EFEF">
      <w:pPr>
        <w:pStyle w:val="22"/>
        <w:spacing w:line="522" w:lineRule="exact"/>
        <w:ind w:left="2284"/>
        <w:outlineLvl w:val="0"/>
        <w:rPr>
          <w:b w:val="0"/>
          <w:bCs w:val="0"/>
          <w:highlight w:val="none"/>
          <w:lang w:eastAsia="zh-CN"/>
        </w:rPr>
      </w:pPr>
      <w:bookmarkStart w:id="26" w:name="_Toc30065"/>
      <w:bookmarkStart w:id="27" w:name="_Toc9491"/>
      <w:r>
        <w:rPr>
          <w:highlight w:val="none"/>
          <w:lang w:eastAsia="zh-CN"/>
        </w:rPr>
        <w:t>第</w:t>
      </w:r>
      <w:r>
        <w:rPr>
          <w:rFonts w:hint="eastAsia"/>
          <w:highlight w:val="none"/>
          <w:lang w:val="en-US" w:eastAsia="zh-CN"/>
        </w:rPr>
        <w:t>四</w:t>
      </w:r>
      <w:r>
        <w:rPr>
          <w:highlight w:val="none"/>
          <w:lang w:eastAsia="zh-CN"/>
        </w:rPr>
        <w:t>章</w:t>
      </w:r>
      <w:r>
        <w:rPr>
          <w:rFonts w:hint="eastAsia"/>
          <w:highlight w:val="none"/>
          <w:lang w:eastAsia="zh-CN"/>
        </w:rPr>
        <w:t>参赛</w:t>
      </w:r>
      <w:r>
        <w:rPr>
          <w:highlight w:val="none"/>
          <w:lang w:eastAsia="zh-CN"/>
        </w:rPr>
        <w:t>文件格式</w:t>
      </w:r>
      <w:bookmarkEnd w:id="25"/>
      <w:bookmarkEnd w:id="26"/>
      <w:bookmarkEnd w:id="27"/>
    </w:p>
    <w:p w14:paraId="6057E744">
      <w:pPr>
        <w:spacing w:line="522" w:lineRule="exact"/>
        <w:rPr>
          <w:highlight w:val="none"/>
          <w:lang w:eastAsia="zh-CN"/>
        </w:rPr>
        <w:sectPr>
          <w:pgSz w:w="11910" w:h="16840"/>
          <w:pgMar w:top="1100" w:right="1680" w:bottom="1060" w:left="1680" w:header="0" w:footer="874" w:gutter="0"/>
          <w:pgNumType w:fmt="decimal"/>
          <w:cols w:space="720" w:num="1"/>
        </w:sectPr>
      </w:pPr>
    </w:p>
    <w:p w14:paraId="09CA9615">
      <w:pPr>
        <w:pStyle w:val="24"/>
        <w:spacing w:line="396" w:lineRule="exact"/>
        <w:ind w:right="115"/>
        <w:jc w:val="right"/>
        <w:rPr>
          <w:b w:val="0"/>
          <w:bCs w:val="0"/>
          <w:highlight w:val="none"/>
          <w:lang w:eastAsia="zh-CN"/>
        </w:rPr>
      </w:pPr>
      <w:r>
        <w:rPr>
          <w:w w:val="95"/>
          <w:highlight w:val="none"/>
          <w:lang w:eastAsia="zh-CN"/>
        </w:rPr>
        <w:t>正/副本</w:t>
      </w:r>
    </w:p>
    <w:p w14:paraId="7BCC81BF">
      <w:pPr>
        <w:rPr>
          <w:rFonts w:ascii="宋体" w:hAnsi="宋体" w:eastAsia="宋体" w:cs="宋体"/>
          <w:b/>
          <w:bCs/>
          <w:sz w:val="32"/>
          <w:szCs w:val="32"/>
          <w:highlight w:val="none"/>
          <w:lang w:eastAsia="zh-CN"/>
        </w:rPr>
      </w:pPr>
    </w:p>
    <w:p w14:paraId="2CEABAB2">
      <w:pPr>
        <w:spacing w:line="360" w:lineRule="auto"/>
        <w:jc w:val="center"/>
        <w:rPr>
          <w:rFonts w:ascii="宋体" w:hAnsi="宋体" w:eastAsia="宋体" w:cs="宋体"/>
          <w:sz w:val="48"/>
          <w:szCs w:val="48"/>
          <w:highlight w:val="none"/>
          <w:lang w:eastAsia="zh-CN"/>
        </w:rPr>
      </w:pPr>
      <w:r>
        <w:rPr>
          <w:rFonts w:hint="eastAsia" w:ascii="宋体" w:hAnsi="宋体" w:eastAsia="宋体" w:cs="宋体"/>
          <w:sz w:val="48"/>
          <w:szCs w:val="48"/>
          <w:highlight w:val="none"/>
          <w:lang w:eastAsia="zh-CN"/>
        </w:rPr>
        <w:t>海旅02船舶外观和内装改造项目概念方案设计竞赛</w:t>
      </w:r>
    </w:p>
    <w:p w14:paraId="51226EC1">
      <w:pPr>
        <w:rPr>
          <w:rFonts w:ascii="宋体" w:hAnsi="宋体" w:eastAsia="宋体" w:cs="宋体"/>
          <w:b/>
          <w:bCs/>
          <w:sz w:val="44"/>
          <w:szCs w:val="44"/>
          <w:highlight w:val="none"/>
          <w:lang w:eastAsia="zh-CN"/>
        </w:rPr>
      </w:pPr>
    </w:p>
    <w:p w14:paraId="369A2D33">
      <w:pPr>
        <w:rPr>
          <w:rFonts w:ascii="宋体" w:hAnsi="宋体" w:eastAsia="宋体" w:cs="宋体"/>
          <w:b/>
          <w:bCs/>
          <w:sz w:val="44"/>
          <w:szCs w:val="44"/>
          <w:highlight w:val="none"/>
          <w:lang w:eastAsia="zh-CN"/>
        </w:rPr>
      </w:pPr>
    </w:p>
    <w:p w14:paraId="1F2CAFFA">
      <w:pPr>
        <w:spacing w:before="3"/>
        <w:rPr>
          <w:rFonts w:ascii="宋体" w:hAnsi="宋体" w:eastAsia="宋体" w:cs="宋体"/>
          <w:b/>
          <w:bCs/>
          <w:sz w:val="63"/>
          <w:szCs w:val="63"/>
          <w:highlight w:val="none"/>
          <w:lang w:eastAsia="zh-CN"/>
        </w:rPr>
      </w:pPr>
    </w:p>
    <w:p w14:paraId="1CD2C771">
      <w:pPr>
        <w:ind w:left="316" w:right="320"/>
        <w:jc w:val="center"/>
        <w:rPr>
          <w:rFonts w:ascii="宋体" w:hAnsi="宋体" w:eastAsia="宋体" w:cs="宋体"/>
          <w:sz w:val="84"/>
          <w:szCs w:val="84"/>
          <w:highlight w:val="none"/>
          <w:lang w:eastAsia="zh-CN"/>
        </w:rPr>
      </w:pPr>
      <w:r>
        <w:rPr>
          <w:rFonts w:hint="eastAsia" w:ascii="宋体" w:hAnsi="宋体" w:eastAsia="宋体" w:cs="宋体"/>
          <w:b/>
          <w:bCs/>
          <w:sz w:val="84"/>
          <w:szCs w:val="84"/>
          <w:highlight w:val="none"/>
          <w:lang w:eastAsia="zh-CN"/>
        </w:rPr>
        <w:t>参赛</w:t>
      </w:r>
      <w:r>
        <w:rPr>
          <w:rFonts w:ascii="宋体" w:hAnsi="宋体" w:eastAsia="宋体" w:cs="宋体"/>
          <w:b/>
          <w:bCs/>
          <w:sz w:val="84"/>
          <w:szCs w:val="84"/>
          <w:highlight w:val="none"/>
          <w:lang w:eastAsia="zh-CN"/>
        </w:rPr>
        <w:t>文件</w:t>
      </w:r>
    </w:p>
    <w:p w14:paraId="229E8E2F">
      <w:pPr>
        <w:rPr>
          <w:rFonts w:ascii="宋体" w:hAnsi="宋体" w:eastAsia="宋体" w:cs="宋体"/>
          <w:b/>
          <w:bCs/>
          <w:sz w:val="84"/>
          <w:szCs w:val="84"/>
          <w:highlight w:val="none"/>
          <w:lang w:eastAsia="zh-CN"/>
        </w:rPr>
      </w:pPr>
    </w:p>
    <w:p w14:paraId="10EE5800">
      <w:pPr>
        <w:rPr>
          <w:rFonts w:ascii="宋体" w:hAnsi="宋体" w:eastAsia="宋体" w:cs="宋体"/>
          <w:b/>
          <w:bCs/>
          <w:sz w:val="84"/>
          <w:szCs w:val="84"/>
          <w:highlight w:val="none"/>
          <w:lang w:eastAsia="zh-CN"/>
        </w:rPr>
      </w:pPr>
    </w:p>
    <w:p w14:paraId="4127C294">
      <w:pPr>
        <w:rPr>
          <w:rFonts w:ascii="宋体" w:hAnsi="宋体" w:eastAsia="宋体" w:cs="宋体"/>
          <w:b/>
          <w:bCs/>
          <w:sz w:val="84"/>
          <w:szCs w:val="84"/>
          <w:highlight w:val="none"/>
          <w:lang w:eastAsia="zh-CN"/>
        </w:rPr>
      </w:pPr>
    </w:p>
    <w:p w14:paraId="483E2FCE">
      <w:pPr>
        <w:spacing w:before="1"/>
        <w:rPr>
          <w:rFonts w:ascii="宋体" w:hAnsi="宋体" w:eastAsia="宋体" w:cs="宋体"/>
          <w:b/>
          <w:bCs/>
          <w:sz w:val="64"/>
          <w:szCs w:val="64"/>
          <w:highlight w:val="none"/>
          <w:lang w:eastAsia="zh-CN"/>
        </w:rPr>
      </w:pPr>
    </w:p>
    <w:p w14:paraId="77B3AD81">
      <w:pPr>
        <w:spacing w:line="556" w:lineRule="auto"/>
        <w:ind w:left="1732" w:right="2691"/>
        <w:rPr>
          <w:rFonts w:ascii="宋体" w:hAnsi="宋体" w:eastAsia="宋体" w:cs="宋体"/>
          <w:w w:val="99"/>
          <w:sz w:val="27"/>
          <w:szCs w:val="27"/>
          <w:highlight w:val="none"/>
          <w:lang w:eastAsia="zh-CN"/>
        </w:rPr>
      </w:pPr>
      <w:r>
        <w:rPr>
          <w:rFonts w:hint="eastAsia" w:ascii="宋体" w:hAnsi="宋体" w:eastAsia="宋体" w:cs="宋体"/>
          <w:sz w:val="27"/>
          <w:szCs w:val="27"/>
          <w:highlight w:val="none"/>
          <w:lang w:eastAsia="zh-CN"/>
        </w:rPr>
        <w:t>参赛</w:t>
      </w:r>
      <w:r>
        <w:rPr>
          <w:rFonts w:ascii="宋体" w:hAnsi="宋体" w:eastAsia="宋体" w:cs="宋体"/>
          <w:sz w:val="27"/>
          <w:szCs w:val="27"/>
          <w:highlight w:val="none"/>
          <w:lang w:eastAsia="zh-CN"/>
        </w:rPr>
        <w:t>人:（盖</w:t>
      </w:r>
      <w:r>
        <w:rPr>
          <w:rFonts w:hint="eastAsia" w:ascii="宋体" w:hAnsi="宋体" w:eastAsia="宋体" w:cs="宋体"/>
          <w:sz w:val="27"/>
          <w:szCs w:val="27"/>
          <w:highlight w:val="none"/>
          <w:lang w:eastAsia="zh-CN"/>
        </w:rPr>
        <w:t>参赛</w:t>
      </w:r>
      <w:r>
        <w:rPr>
          <w:rFonts w:ascii="宋体" w:hAnsi="宋体" w:eastAsia="宋体" w:cs="宋体"/>
          <w:sz w:val="27"/>
          <w:szCs w:val="27"/>
          <w:highlight w:val="none"/>
          <w:lang w:eastAsia="zh-CN"/>
        </w:rPr>
        <w:t>人单位公章）</w:t>
      </w:r>
      <w:r>
        <w:rPr>
          <w:rFonts w:ascii="宋体" w:hAnsi="宋体" w:eastAsia="宋体" w:cs="宋体"/>
          <w:w w:val="99"/>
          <w:sz w:val="27"/>
          <w:szCs w:val="27"/>
          <w:highlight w:val="none"/>
          <w:lang w:eastAsia="zh-CN"/>
        </w:rPr>
        <w:t xml:space="preserve"> </w:t>
      </w:r>
    </w:p>
    <w:p w14:paraId="750FBC79">
      <w:pPr>
        <w:spacing w:line="556" w:lineRule="auto"/>
        <w:ind w:left="1732" w:right="2691"/>
        <w:rPr>
          <w:rFonts w:ascii="宋体" w:hAnsi="宋体" w:eastAsia="宋体" w:cs="宋体"/>
          <w:sz w:val="27"/>
          <w:szCs w:val="27"/>
          <w:highlight w:val="none"/>
          <w:lang w:eastAsia="zh-CN"/>
        </w:rPr>
      </w:pPr>
      <w:r>
        <w:rPr>
          <w:rFonts w:ascii="宋体" w:hAnsi="宋体" w:eastAsia="宋体" w:cs="宋体"/>
          <w:sz w:val="27"/>
          <w:szCs w:val="27"/>
          <w:highlight w:val="none"/>
          <w:lang w:eastAsia="zh-CN"/>
        </w:rPr>
        <w:t>日期：</w:t>
      </w:r>
      <w:r>
        <w:rPr>
          <w:rFonts w:hint="eastAsia" w:ascii="宋体" w:hAnsi="宋体" w:eastAsia="宋体" w:cs="宋体"/>
          <w:sz w:val="27"/>
          <w:szCs w:val="27"/>
          <w:highlight w:val="none"/>
          <w:lang w:val="en-US" w:eastAsia="zh-CN"/>
        </w:rPr>
        <w:t xml:space="preserve">   </w:t>
      </w:r>
      <w:r>
        <w:rPr>
          <w:rFonts w:ascii="宋体" w:hAnsi="宋体" w:eastAsia="宋体" w:cs="宋体"/>
          <w:sz w:val="27"/>
          <w:szCs w:val="27"/>
          <w:highlight w:val="none"/>
          <w:lang w:eastAsia="zh-CN"/>
        </w:rPr>
        <w:t>年</w:t>
      </w:r>
      <w:r>
        <w:rPr>
          <w:rFonts w:hint="eastAsia" w:ascii="宋体" w:hAnsi="宋体" w:eastAsia="宋体" w:cs="宋体"/>
          <w:sz w:val="27"/>
          <w:szCs w:val="27"/>
          <w:highlight w:val="none"/>
          <w:lang w:val="en-US" w:eastAsia="zh-CN"/>
        </w:rPr>
        <w:t xml:space="preserve">   </w:t>
      </w:r>
      <w:r>
        <w:rPr>
          <w:rFonts w:ascii="宋体" w:hAnsi="宋体" w:eastAsia="宋体" w:cs="宋体"/>
          <w:sz w:val="27"/>
          <w:szCs w:val="27"/>
          <w:highlight w:val="none"/>
          <w:lang w:eastAsia="zh-CN"/>
        </w:rPr>
        <w:t>月</w:t>
      </w:r>
      <w:r>
        <w:rPr>
          <w:rFonts w:hint="eastAsia" w:ascii="宋体" w:hAnsi="宋体" w:eastAsia="宋体" w:cs="宋体"/>
          <w:sz w:val="27"/>
          <w:szCs w:val="27"/>
          <w:highlight w:val="none"/>
          <w:lang w:val="en-US" w:eastAsia="zh-CN"/>
        </w:rPr>
        <w:t xml:space="preserve">    </w:t>
      </w:r>
      <w:r>
        <w:rPr>
          <w:rFonts w:ascii="宋体" w:hAnsi="宋体" w:eastAsia="宋体" w:cs="宋体"/>
          <w:sz w:val="27"/>
          <w:szCs w:val="27"/>
          <w:highlight w:val="none"/>
          <w:lang w:eastAsia="zh-CN"/>
        </w:rPr>
        <w:t>日</w:t>
      </w:r>
    </w:p>
    <w:p w14:paraId="530EEA4A">
      <w:pPr>
        <w:rPr>
          <w:highlight w:val="none"/>
          <w:lang w:eastAsia="zh-CN"/>
        </w:rPr>
        <w:sectPr>
          <w:pgSz w:w="11910" w:h="16840"/>
          <w:pgMar w:top="1360" w:right="1020" w:bottom="1060" w:left="1020" w:header="0" w:footer="874" w:gutter="0"/>
          <w:pgNumType w:fmt="decimal"/>
          <w:cols w:space="720" w:num="1"/>
        </w:sectPr>
      </w:pPr>
    </w:p>
    <w:p w14:paraId="0FFA3F9A">
      <w:pPr>
        <w:pStyle w:val="25"/>
        <w:spacing w:line="358" w:lineRule="exact"/>
        <w:ind w:left="412" w:firstLine="3578"/>
        <w:rPr>
          <w:b w:val="0"/>
          <w:bCs w:val="0"/>
          <w:sz w:val="36"/>
          <w:szCs w:val="36"/>
          <w:highlight w:val="none"/>
          <w:lang w:eastAsia="zh-CN"/>
        </w:rPr>
      </w:pPr>
      <w:r>
        <w:rPr>
          <w:sz w:val="36"/>
          <w:szCs w:val="36"/>
          <w:highlight w:val="none"/>
          <w:lang w:eastAsia="zh-CN"/>
        </w:rPr>
        <w:t>目</w:t>
      </w:r>
      <w:r>
        <w:rPr>
          <w:rFonts w:hint="eastAsia"/>
          <w:sz w:val="36"/>
          <w:szCs w:val="36"/>
          <w:highlight w:val="none"/>
          <w:lang w:eastAsia="zh-CN"/>
        </w:rPr>
        <w:t xml:space="preserve"> </w:t>
      </w:r>
      <w:r>
        <w:rPr>
          <w:sz w:val="36"/>
          <w:szCs w:val="36"/>
          <w:highlight w:val="none"/>
          <w:lang w:eastAsia="zh-CN"/>
        </w:rPr>
        <w:t>录</w:t>
      </w:r>
    </w:p>
    <w:p w14:paraId="2F0798A7">
      <w:pPr>
        <w:rPr>
          <w:rFonts w:ascii="宋体" w:hAnsi="宋体" w:eastAsia="宋体" w:cs="宋体"/>
          <w:b/>
          <w:bCs/>
          <w:sz w:val="28"/>
          <w:szCs w:val="28"/>
          <w:highlight w:val="none"/>
          <w:lang w:eastAsia="zh-CN"/>
        </w:rPr>
      </w:pPr>
    </w:p>
    <w:p w14:paraId="5714CE7F">
      <w:pPr>
        <w:spacing w:before="9"/>
        <w:rPr>
          <w:rFonts w:ascii="宋体" w:hAnsi="宋体" w:eastAsia="宋体" w:cs="宋体"/>
          <w:b/>
          <w:bCs/>
          <w:sz w:val="27"/>
          <w:szCs w:val="27"/>
          <w:highlight w:val="none"/>
          <w:lang w:eastAsia="zh-CN"/>
        </w:rPr>
      </w:pPr>
    </w:p>
    <w:p w14:paraId="79ADEB29">
      <w:pPr>
        <w:pStyle w:val="24"/>
        <w:spacing w:line="360" w:lineRule="auto"/>
        <w:rPr>
          <w:bCs w:val="0"/>
          <w:highlight w:val="none"/>
          <w:lang w:eastAsia="zh-CN"/>
        </w:rPr>
      </w:pPr>
      <w:r>
        <w:rPr>
          <w:highlight w:val="none"/>
          <w:lang w:eastAsia="zh-CN"/>
        </w:rPr>
        <w:t>（一）</w:t>
      </w:r>
      <w:r>
        <w:rPr>
          <w:rFonts w:hint="eastAsia"/>
          <w:highlight w:val="none"/>
          <w:lang w:eastAsia="zh-CN"/>
        </w:rPr>
        <w:t>参赛</w:t>
      </w:r>
      <w:r>
        <w:rPr>
          <w:highlight w:val="none"/>
          <w:lang w:eastAsia="zh-CN"/>
        </w:rPr>
        <w:t>函</w:t>
      </w:r>
    </w:p>
    <w:p w14:paraId="1325E1F6">
      <w:pPr>
        <w:pStyle w:val="24"/>
        <w:spacing w:line="360" w:lineRule="auto"/>
        <w:rPr>
          <w:bCs w:val="0"/>
          <w:highlight w:val="none"/>
          <w:lang w:eastAsia="zh-CN"/>
        </w:rPr>
      </w:pPr>
      <w:r>
        <w:rPr>
          <w:highlight w:val="none"/>
          <w:lang w:eastAsia="zh-CN"/>
        </w:rPr>
        <w:t>（二）</w:t>
      </w:r>
      <w:r>
        <w:rPr>
          <w:rFonts w:hint="eastAsia"/>
          <w:highlight w:val="none"/>
          <w:lang w:eastAsia="zh-CN"/>
        </w:rPr>
        <w:t>参赛</w:t>
      </w:r>
      <w:r>
        <w:rPr>
          <w:rFonts w:hint="eastAsia"/>
          <w:highlight w:val="none"/>
          <w:lang w:val="en-US" w:eastAsia="zh-CN"/>
        </w:rPr>
        <w:t>报价函</w:t>
      </w:r>
    </w:p>
    <w:p w14:paraId="4987E1D3">
      <w:pPr>
        <w:pStyle w:val="24"/>
        <w:spacing w:line="360" w:lineRule="auto"/>
        <w:rPr>
          <w:rFonts w:hint="eastAsia"/>
          <w:highlight w:val="none"/>
          <w:lang w:val="en-US" w:eastAsia="zh-CN"/>
        </w:rPr>
      </w:pPr>
      <w:r>
        <w:rPr>
          <w:rFonts w:hint="eastAsia"/>
          <w:highlight w:val="none"/>
          <w:lang w:val="en-US" w:eastAsia="zh-CN"/>
        </w:rPr>
        <w:t>（三）“海旅02船舶外观和内装改造项目概念方案设计竞赛”概念方案著作权转让承诺函</w:t>
      </w:r>
    </w:p>
    <w:p w14:paraId="2A27C4F2">
      <w:pPr>
        <w:pStyle w:val="24"/>
        <w:spacing w:line="360" w:lineRule="auto"/>
        <w:rPr>
          <w:bCs w:val="0"/>
          <w:highlight w:val="none"/>
          <w:lang w:eastAsia="zh-CN"/>
        </w:rPr>
      </w:pPr>
      <w:r>
        <w:rPr>
          <w:highlight w:val="none"/>
          <w:lang w:eastAsia="zh-CN"/>
        </w:rPr>
        <w:t>（</w:t>
      </w:r>
      <w:r>
        <w:rPr>
          <w:rFonts w:hint="eastAsia"/>
          <w:highlight w:val="none"/>
          <w:lang w:val="en-US" w:eastAsia="zh-CN"/>
        </w:rPr>
        <w:t>四</w:t>
      </w:r>
      <w:r>
        <w:rPr>
          <w:highlight w:val="none"/>
          <w:lang w:eastAsia="zh-CN"/>
        </w:rPr>
        <w:t>）</w:t>
      </w:r>
      <w:r>
        <w:rPr>
          <w:rFonts w:hint="eastAsia"/>
          <w:highlight w:val="none"/>
          <w:lang w:val="en-US" w:eastAsia="zh-CN"/>
        </w:rPr>
        <w:t>概念</w:t>
      </w:r>
      <w:r>
        <w:rPr>
          <w:highlight w:val="none"/>
          <w:lang w:eastAsia="zh-CN"/>
        </w:rPr>
        <w:t>方案</w:t>
      </w:r>
    </w:p>
    <w:p w14:paraId="44194E2A">
      <w:pPr>
        <w:pStyle w:val="8"/>
        <w:spacing w:line="360" w:lineRule="auto"/>
        <w:ind w:left="0"/>
        <w:rPr>
          <w:b/>
          <w:bCs/>
          <w:sz w:val="32"/>
          <w:szCs w:val="32"/>
          <w:highlight w:val="none"/>
          <w:lang w:eastAsia="zh-CN"/>
        </w:rPr>
      </w:pPr>
      <w:r>
        <w:rPr>
          <w:b/>
          <w:bCs/>
          <w:sz w:val="32"/>
          <w:szCs w:val="32"/>
          <w:highlight w:val="none"/>
          <w:lang w:eastAsia="zh-CN"/>
        </w:rPr>
        <w:t>（</w:t>
      </w:r>
      <w:r>
        <w:rPr>
          <w:rFonts w:hint="eastAsia"/>
          <w:b/>
          <w:bCs/>
          <w:sz w:val="32"/>
          <w:szCs w:val="32"/>
          <w:highlight w:val="none"/>
          <w:lang w:val="en-US" w:eastAsia="zh-CN"/>
        </w:rPr>
        <w:t>五</w:t>
      </w:r>
      <w:r>
        <w:rPr>
          <w:b/>
          <w:bCs/>
          <w:sz w:val="32"/>
          <w:szCs w:val="32"/>
          <w:highlight w:val="none"/>
          <w:lang w:eastAsia="zh-CN"/>
        </w:rPr>
        <w:t>）</w:t>
      </w:r>
      <w:r>
        <w:rPr>
          <w:b/>
          <w:sz w:val="32"/>
          <w:szCs w:val="32"/>
          <w:highlight w:val="none"/>
          <w:lang w:eastAsia="zh-CN"/>
        </w:rPr>
        <w:t>其他资料</w:t>
      </w:r>
    </w:p>
    <w:p w14:paraId="0B61E2E5">
      <w:pPr>
        <w:rPr>
          <w:highlight w:val="none"/>
          <w:lang w:eastAsia="zh-CN"/>
        </w:rPr>
      </w:pPr>
    </w:p>
    <w:p w14:paraId="5E1EBB78">
      <w:pPr>
        <w:rPr>
          <w:highlight w:val="none"/>
          <w:lang w:eastAsia="zh-CN"/>
        </w:rPr>
        <w:sectPr>
          <w:footerReference r:id="rId6" w:type="default"/>
          <w:pgSz w:w="11910" w:h="16840"/>
          <w:pgMar w:top="1340" w:right="1680" w:bottom="1000" w:left="1680" w:header="0" w:footer="809" w:gutter="0"/>
          <w:pgNumType w:fmt="decimal"/>
          <w:cols w:space="720" w:num="1"/>
        </w:sectPr>
      </w:pPr>
    </w:p>
    <w:p w14:paraId="31401833">
      <w:pPr>
        <w:pStyle w:val="24"/>
        <w:spacing w:line="404" w:lineRule="exact"/>
        <w:ind w:left="94" w:right="214"/>
        <w:jc w:val="center"/>
        <w:rPr>
          <w:b w:val="0"/>
          <w:bCs w:val="0"/>
          <w:highlight w:val="none"/>
          <w:lang w:eastAsia="zh-CN"/>
        </w:rPr>
      </w:pPr>
      <w:r>
        <w:rPr>
          <w:highlight w:val="none"/>
          <w:lang w:eastAsia="zh-CN"/>
        </w:rPr>
        <w:t>（一）</w:t>
      </w:r>
      <w:bookmarkStart w:id="28" w:name="（一）投标函"/>
      <w:bookmarkEnd w:id="28"/>
      <w:r>
        <w:rPr>
          <w:rFonts w:hint="eastAsia"/>
          <w:highlight w:val="none"/>
          <w:lang w:eastAsia="zh-CN"/>
        </w:rPr>
        <w:t>参赛</w:t>
      </w:r>
      <w:r>
        <w:rPr>
          <w:highlight w:val="none"/>
          <w:lang w:eastAsia="zh-CN"/>
        </w:rPr>
        <w:t>函</w:t>
      </w:r>
    </w:p>
    <w:p w14:paraId="7C3D78D6">
      <w:pPr>
        <w:rPr>
          <w:rFonts w:ascii="宋体" w:hAnsi="宋体" w:eastAsia="宋体" w:cs="宋体"/>
          <w:b/>
          <w:bCs/>
          <w:sz w:val="20"/>
          <w:szCs w:val="20"/>
          <w:highlight w:val="none"/>
          <w:lang w:eastAsia="zh-CN"/>
        </w:rPr>
      </w:pPr>
    </w:p>
    <w:p w14:paraId="0525921B">
      <w:pPr>
        <w:rPr>
          <w:rFonts w:ascii="宋体" w:hAnsi="宋体" w:eastAsia="宋体" w:cs="宋体"/>
          <w:b/>
          <w:bCs/>
          <w:sz w:val="20"/>
          <w:szCs w:val="20"/>
          <w:highlight w:val="none"/>
          <w:lang w:eastAsia="zh-CN"/>
        </w:rPr>
      </w:pPr>
    </w:p>
    <w:p w14:paraId="31E32851">
      <w:pPr>
        <w:spacing w:before="11"/>
        <w:rPr>
          <w:rFonts w:ascii="宋体" w:hAnsi="宋体" w:eastAsia="宋体" w:cs="宋体"/>
          <w:b/>
          <w:bCs/>
          <w:sz w:val="13"/>
          <w:szCs w:val="13"/>
          <w:highlight w:val="none"/>
          <w:lang w:eastAsia="zh-CN"/>
        </w:rPr>
      </w:pPr>
    </w:p>
    <w:p w14:paraId="04473903">
      <w:pPr>
        <w:pStyle w:val="8"/>
        <w:spacing w:before="26" w:line="475" w:lineRule="auto"/>
        <w:ind w:left="592" w:hanging="480"/>
        <w:rPr>
          <w:highlight w:val="none"/>
          <w:lang w:eastAsia="zh-CN"/>
        </w:rPr>
      </w:pPr>
      <w:r>
        <w:rPr>
          <w:highlight w:val="none"/>
          <w:lang w:eastAsia="zh-CN"/>
        </w:rPr>
        <w:t>致：</w:t>
      </w:r>
      <w:r>
        <w:rPr>
          <w:rFonts w:hint="eastAsia"/>
          <w:highlight w:val="none"/>
          <w:lang w:eastAsia="zh-CN"/>
        </w:rPr>
        <w:t>海南海洋旅游投资开发有限公司</w:t>
      </w:r>
    </w:p>
    <w:p w14:paraId="08562D5F">
      <w:pPr>
        <w:snapToGrid w:val="0"/>
        <w:spacing w:before="26" w:line="480" w:lineRule="exact"/>
        <w:ind w:left="0" w:firstLine="480" w:firstLineChars="200"/>
        <w:rPr>
          <w:rFonts w:hint="eastAsia" w:ascii="宋体" w:hAnsi="宋体"/>
          <w:color w:val="000000"/>
          <w:sz w:val="24"/>
          <w:highlight w:val="none"/>
          <w:lang w:eastAsia="zh-CN"/>
        </w:rPr>
      </w:pPr>
      <w:r>
        <w:rPr>
          <w:rFonts w:hint="eastAsia" w:ascii="宋体" w:hAnsi="宋体"/>
          <w:color w:val="000000"/>
          <w:spacing w:val="0"/>
          <w:sz w:val="24"/>
          <w:highlight w:val="none"/>
          <w:lang w:eastAsia="zh-CN"/>
        </w:rPr>
        <w:t>在研究</w:t>
      </w:r>
      <w:r>
        <w:rPr>
          <w:rFonts w:hint="eastAsia" w:ascii="宋体" w:hAnsi="宋体"/>
          <w:b w:val="0"/>
          <w:color w:val="000000"/>
          <w:spacing w:val="0"/>
          <w:sz w:val="24"/>
          <w:highlight w:val="none"/>
          <w:u w:val="none"/>
          <w:lang w:eastAsia="zh-CN"/>
        </w:rPr>
        <w:t>海旅02船舶外观和内装改造项目概念方案设计竞赛</w:t>
      </w:r>
      <w:r>
        <w:rPr>
          <w:rFonts w:hint="eastAsia" w:ascii="宋体" w:hAnsi="宋体"/>
          <w:color w:val="000000"/>
          <w:sz w:val="24"/>
          <w:highlight w:val="none"/>
          <w:lang w:eastAsia="zh-CN"/>
        </w:rPr>
        <w:t>文件的全部内容后，我方愿意遵照竞赛文件的要求约定的其他内容等。根据此函，我们宣布同意如下：</w:t>
      </w:r>
    </w:p>
    <w:p w14:paraId="03809638">
      <w:pPr>
        <w:snapToGrid w:val="0"/>
        <w:spacing w:line="480" w:lineRule="exact"/>
        <w:ind w:firstLine="480" w:firstLineChars="200"/>
        <w:rPr>
          <w:rFonts w:hint="eastAsia" w:ascii="宋体" w:hAnsi="宋体"/>
          <w:color w:val="000000"/>
          <w:sz w:val="24"/>
          <w:highlight w:val="none"/>
          <w:lang w:eastAsia="zh-CN"/>
        </w:rPr>
      </w:pPr>
      <w:r>
        <w:rPr>
          <w:rFonts w:hint="eastAsia" w:ascii="宋体" w:hAnsi="宋体"/>
          <w:color w:val="000000"/>
          <w:sz w:val="24"/>
          <w:highlight w:val="none"/>
          <w:lang w:eastAsia="zh-CN"/>
        </w:rPr>
        <w:t>1、我方接受竞赛文件的所有的条款和规定。</w:t>
      </w:r>
    </w:p>
    <w:p w14:paraId="51D1F02C">
      <w:pPr>
        <w:snapToGrid w:val="0"/>
        <w:spacing w:line="480" w:lineRule="exact"/>
        <w:ind w:firstLine="480" w:firstLineChars="200"/>
        <w:rPr>
          <w:rFonts w:hint="eastAsia" w:ascii="宋体" w:hAnsi="宋体"/>
          <w:color w:val="000000"/>
          <w:sz w:val="24"/>
          <w:highlight w:val="none"/>
          <w:lang w:eastAsia="zh-CN"/>
        </w:rPr>
      </w:pPr>
      <w:r>
        <w:rPr>
          <w:rFonts w:hint="eastAsia" w:ascii="宋体" w:hAnsi="宋体"/>
          <w:color w:val="000000"/>
          <w:sz w:val="24"/>
          <w:highlight w:val="none"/>
          <w:lang w:eastAsia="zh-CN"/>
        </w:rPr>
        <w:t>2、我方同意按照竞赛文件第</w:t>
      </w:r>
      <w:r>
        <w:rPr>
          <w:rFonts w:hint="eastAsia" w:ascii="宋体" w:hAnsi="宋体"/>
          <w:color w:val="000000"/>
          <w:sz w:val="24"/>
          <w:highlight w:val="none"/>
          <w:lang w:val="en-US" w:eastAsia="zh-CN"/>
        </w:rPr>
        <w:t>一</w:t>
      </w:r>
      <w:r>
        <w:rPr>
          <w:rFonts w:hint="eastAsia" w:ascii="宋体" w:hAnsi="宋体"/>
          <w:color w:val="000000"/>
          <w:sz w:val="24"/>
          <w:highlight w:val="none"/>
          <w:lang w:eastAsia="zh-CN"/>
        </w:rPr>
        <w:t>章“参赛人须知”的规定，本参赛文件的有效期为从参赛截止日期起计算的</w:t>
      </w:r>
      <w:r>
        <w:rPr>
          <w:rFonts w:hint="eastAsia" w:ascii="宋体" w:hAnsi="宋体"/>
          <w:color w:val="000000"/>
          <w:sz w:val="24"/>
          <w:highlight w:val="none"/>
          <w:u w:val="none"/>
          <w:lang w:val="en-US" w:eastAsia="zh-CN"/>
        </w:rPr>
        <w:t>60</w:t>
      </w:r>
      <w:r>
        <w:rPr>
          <w:rFonts w:hint="eastAsia" w:ascii="宋体" w:hAnsi="宋体"/>
          <w:color w:val="000000"/>
          <w:sz w:val="24"/>
          <w:highlight w:val="none"/>
          <w:u w:val="none"/>
          <w:lang w:eastAsia="zh-CN"/>
        </w:rPr>
        <w:t>天</w:t>
      </w:r>
      <w:r>
        <w:rPr>
          <w:rFonts w:hint="eastAsia" w:ascii="宋体" w:hAnsi="宋体"/>
          <w:color w:val="000000"/>
          <w:sz w:val="24"/>
          <w:highlight w:val="none"/>
          <w:lang w:eastAsia="zh-CN"/>
        </w:rPr>
        <w:t>，在此期间，本参赛文件将始终对我方具有约束力，并可随时被接受。</w:t>
      </w:r>
    </w:p>
    <w:p w14:paraId="7BA96FD9">
      <w:pPr>
        <w:snapToGrid w:val="0"/>
        <w:spacing w:line="480" w:lineRule="exact"/>
        <w:ind w:firstLine="480" w:firstLineChars="200"/>
        <w:rPr>
          <w:rFonts w:hint="eastAsia" w:ascii="宋体" w:hAnsi="宋体"/>
          <w:color w:val="000000"/>
          <w:sz w:val="24"/>
          <w:highlight w:val="none"/>
          <w:lang w:eastAsia="zh-CN"/>
        </w:rPr>
      </w:pPr>
      <w:r>
        <w:rPr>
          <w:rFonts w:hint="eastAsia" w:ascii="宋体" w:hAnsi="宋体"/>
          <w:color w:val="000000"/>
          <w:sz w:val="24"/>
          <w:highlight w:val="none"/>
          <w:lang w:eastAsia="zh-CN"/>
        </w:rPr>
        <w:t>3、我们同意提供贵单位要求的有关本次参赛的所有资料或证据，并保证资料、证据的真实有效性。</w:t>
      </w:r>
    </w:p>
    <w:p w14:paraId="7E2D543A">
      <w:pPr>
        <w:snapToGrid w:val="0"/>
        <w:spacing w:line="480" w:lineRule="exact"/>
        <w:ind w:firstLine="480" w:firstLineChars="200"/>
        <w:rPr>
          <w:rFonts w:hint="eastAsia" w:ascii="宋体" w:hAnsi="宋体"/>
          <w:color w:val="000000"/>
          <w:sz w:val="24"/>
          <w:highlight w:val="none"/>
          <w:lang w:eastAsia="zh-CN"/>
        </w:rPr>
      </w:pPr>
      <w:r>
        <w:rPr>
          <w:rFonts w:hint="eastAsia" w:ascii="宋体" w:hAnsi="宋体"/>
          <w:color w:val="000000"/>
          <w:sz w:val="24"/>
          <w:highlight w:val="none"/>
          <w:lang w:eastAsia="zh-CN"/>
        </w:rPr>
        <w:t>4、如果我方中标，我们将根据竞赛文件的规定严格履行自己的责任和义务。</w:t>
      </w:r>
    </w:p>
    <w:p w14:paraId="582A1DC0">
      <w:pPr>
        <w:snapToGrid w:val="0"/>
        <w:spacing w:line="480" w:lineRule="exact"/>
        <w:ind w:firstLine="570"/>
        <w:rPr>
          <w:rFonts w:ascii="宋体" w:hAnsi="宋体"/>
          <w:color w:val="000000"/>
          <w:sz w:val="24"/>
          <w:highlight w:val="none"/>
          <w:lang w:eastAsia="zh-CN"/>
        </w:rPr>
      </w:pPr>
    </w:p>
    <w:p w14:paraId="023E1EB8">
      <w:pPr>
        <w:snapToGrid w:val="0"/>
        <w:spacing w:line="360" w:lineRule="auto"/>
        <w:rPr>
          <w:rFonts w:ascii="宋体" w:hAnsi="宋体"/>
          <w:color w:val="000000"/>
          <w:sz w:val="24"/>
          <w:szCs w:val="24"/>
          <w:highlight w:val="none"/>
          <w:u w:val="single"/>
          <w:lang w:eastAsia="zh-CN"/>
        </w:rPr>
      </w:pPr>
      <w:r>
        <w:rPr>
          <w:rFonts w:hint="eastAsia" w:ascii="宋体" w:hAnsi="宋体"/>
          <w:color w:val="000000"/>
          <w:sz w:val="24"/>
          <w:highlight w:val="none"/>
          <w:lang w:eastAsia="zh-CN"/>
        </w:rPr>
        <w:t xml:space="preserve">  </w:t>
      </w:r>
    </w:p>
    <w:p w14:paraId="655110A6">
      <w:pPr>
        <w:pStyle w:val="8"/>
        <w:spacing w:before="41" w:line="500" w:lineRule="exact"/>
        <w:ind w:right="232" w:firstLine="480"/>
        <w:jc w:val="both"/>
        <w:rPr>
          <w:highlight w:val="none"/>
          <w:lang w:eastAsia="zh-CN"/>
        </w:rPr>
      </w:pPr>
      <w:r>
        <w:rPr>
          <w:highlight w:val="none"/>
          <w:lang w:eastAsia="zh-CN"/>
        </w:rPr>
        <w:t>。</w:t>
      </w:r>
    </w:p>
    <w:p w14:paraId="2BCD566B">
      <w:pPr>
        <w:pStyle w:val="8"/>
        <w:spacing w:before="26" w:line="240" w:lineRule="auto"/>
        <w:ind w:left="2032"/>
        <w:rPr>
          <w:highlight w:val="none"/>
          <w:lang w:eastAsia="zh-CN"/>
        </w:rPr>
      </w:pPr>
      <w:r>
        <w:rPr>
          <w:rFonts w:hint="eastAsia"/>
          <w:spacing w:val="0"/>
          <w:highlight w:val="none"/>
          <w:lang w:val="en-US" w:eastAsia="zh-CN"/>
        </w:rPr>
        <w:t>参赛单位</w:t>
      </w:r>
      <w:r>
        <w:rPr>
          <w:spacing w:val="0"/>
          <w:highlight w:val="none"/>
          <w:lang w:eastAsia="zh-CN"/>
        </w:rPr>
        <w:t>名称：(</w:t>
      </w:r>
      <w:r>
        <w:rPr>
          <w:rFonts w:hint="eastAsia"/>
          <w:spacing w:val="0"/>
          <w:highlight w:val="none"/>
          <w:lang w:val="en-US" w:eastAsia="zh-CN"/>
        </w:rPr>
        <w:t>参赛单位</w:t>
      </w:r>
      <w:r>
        <w:rPr>
          <w:spacing w:val="0"/>
          <w:highlight w:val="none"/>
          <w:lang w:eastAsia="zh-CN"/>
        </w:rPr>
        <w:t>公章)</w:t>
      </w:r>
    </w:p>
    <w:p w14:paraId="324F20BF">
      <w:pPr>
        <w:spacing w:before="12"/>
        <w:rPr>
          <w:rFonts w:ascii="宋体" w:hAnsi="宋体" w:eastAsia="宋体" w:cs="宋体"/>
          <w:sz w:val="18"/>
          <w:szCs w:val="18"/>
          <w:highlight w:val="none"/>
          <w:lang w:eastAsia="zh-CN"/>
        </w:rPr>
      </w:pPr>
    </w:p>
    <w:p w14:paraId="4F05830F">
      <w:pPr>
        <w:pStyle w:val="8"/>
        <w:tabs>
          <w:tab w:val="left" w:pos="5631"/>
        </w:tabs>
        <w:spacing w:before="26"/>
        <w:ind w:left="2032"/>
        <w:rPr>
          <w:rFonts w:ascii="Times New Roman" w:hAnsi="Times New Roman" w:eastAsia="Times New Roman" w:cs="Times New Roman"/>
          <w:highlight w:val="none"/>
          <w:lang w:eastAsia="zh-CN"/>
        </w:rPr>
      </w:pPr>
      <w:r>
        <w:rPr>
          <w:highlight w:val="none"/>
          <w:lang w:eastAsia="zh-CN"/>
        </w:rPr>
        <w:t>地址：</w:t>
      </w:r>
      <w:r>
        <w:rPr>
          <w:highlight w:val="none"/>
          <w:u w:val="single" w:color="000000"/>
          <w:lang w:eastAsia="zh-CN"/>
        </w:rPr>
        <w:t>（包括电话、传真号）</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p>
    <w:p w14:paraId="3CFE85EA">
      <w:pPr>
        <w:spacing w:before="4"/>
        <w:rPr>
          <w:rFonts w:ascii="Times New Roman" w:hAnsi="Times New Roman" w:eastAsia="Times New Roman" w:cs="Times New Roman"/>
          <w:sz w:val="21"/>
          <w:szCs w:val="21"/>
          <w:highlight w:val="none"/>
          <w:lang w:eastAsia="zh-CN"/>
        </w:rPr>
      </w:pPr>
    </w:p>
    <w:p w14:paraId="2F0138C4">
      <w:pPr>
        <w:pStyle w:val="8"/>
        <w:tabs>
          <w:tab w:val="left" w:pos="3614"/>
          <w:tab w:val="left" w:pos="4214"/>
          <w:tab w:val="left" w:pos="4732"/>
        </w:tabs>
        <w:spacing w:before="26"/>
        <w:ind w:left="2032"/>
        <w:rPr>
          <w:highlight w:val="none"/>
          <w:lang w:eastAsia="zh-CN"/>
        </w:rPr>
      </w:pPr>
      <w:r>
        <w:rPr>
          <w:highlight w:val="none"/>
          <w:lang w:eastAsia="zh-CN"/>
        </w:rPr>
        <w:t>日期：</w:t>
      </w:r>
      <w:r>
        <w:rPr>
          <w:rFonts w:ascii="Times New Roman" w:hAnsi="Times New Roman" w:eastAsia="Times New Roman" w:cs="Times New Roman"/>
          <w:highlight w:val="none"/>
          <w:u w:val="single" w:color="000000"/>
          <w:lang w:eastAsia="zh-CN"/>
        </w:rPr>
        <w:tab/>
      </w:r>
      <w:r>
        <w:rPr>
          <w:spacing w:val="-1"/>
          <w:highlight w:val="none"/>
          <w:lang w:eastAsia="zh-CN"/>
        </w:rPr>
        <w:t>年</w:t>
      </w:r>
      <w:r>
        <w:rPr>
          <w:rFonts w:ascii="Times New Roman" w:hAnsi="Times New Roman" w:eastAsia="Times New Roman" w:cs="Times New Roman"/>
          <w:spacing w:val="-1"/>
          <w:highlight w:val="none"/>
          <w:u w:val="single" w:color="000000"/>
          <w:lang w:eastAsia="zh-CN"/>
        </w:rPr>
        <w:tab/>
      </w:r>
      <w:r>
        <w:rPr>
          <w:spacing w:val="-1"/>
          <w:highlight w:val="none"/>
          <w:lang w:eastAsia="zh-CN"/>
        </w:rPr>
        <w:t>月</w:t>
      </w:r>
      <w:r>
        <w:rPr>
          <w:rFonts w:ascii="Times New Roman" w:hAnsi="Times New Roman" w:eastAsia="Times New Roman" w:cs="Times New Roman"/>
          <w:spacing w:val="-1"/>
          <w:highlight w:val="none"/>
          <w:u w:val="single" w:color="000000"/>
          <w:lang w:eastAsia="zh-CN"/>
        </w:rPr>
        <w:tab/>
      </w:r>
      <w:r>
        <w:rPr>
          <w:highlight w:val="none"/>
          <w:lang w:eastAsia="zh-CN"/>
        </w:rPr>
        <w:t>日</w:t>
      </w:r>
    </w:p>
    <w:p w14:paraId="0FF7F0AB">
      <w:pPr>
        <w:spacing w:before="1"/>
        <w:rPr>
          <w:rFonts w:ascii="宋体" w:hAnsi="宋体" w:eastAsia="宋体" w:cs="宋体"/>
          <w:sz w:val="21"/>
          <w:szCs w:val="21"/>
          <w:highlight w:val="none"/>
          <w:lang w:eastAsia="zh-CN"/>
        </w:rPr>
      </w:pPr>
    </w:p>
    <w:p w14:paraId="7AFB2AE2">
      <w:pPr>
        <w:ind w:left="1768"/>
        <w:rPr>
          <w:rFonts w:ascii="宋体" w:hAnsi="宋体" w:eastAsia="宋体" w:cs="宋体"/>
          <w:b/>
          <w:bCs/>
          <w:sz w:val="21"/>
          <w:szCs w:val="21"/>
          <w:highlight w:val="none"/>
          <w:lang w:eastAsia="zh-CN"/>
        </w:rPr>
      </w:pPr>
    </w:p>
    <w:p w14:paraId="7BFB72FF">
      <w:pPr>
        <w:rPr>
          <w:rFonts w:ascii="宋体" w:hAnsi="宋体" w:eastAsia="宋体" w:cs="宋体"/>
          <w:sz w:val="21"/>
          <w:szCs w:val="21"/>
          <w:highlight w:val="none"/>
          <w:lang w:eastAsia="zh-CN"/>
        </w:rPr>
        <w:sectPr>
          <w:pgSz w:w="11910" w:h="16840"/>
          <w:pgMar w:top="1340" w:right="900" w:bottom="1060" w:left="1020" w:header="0" w:footer="874" w:gutter="0"/>
          <w:pgNumType w:fmt="decimal"/>
          <w:cols w:space="720" w:num="1"/>
        </w:sectPr>
      </w:pPr>
    </w:p>
    <w:p w14:paraId="7E5A504D">
      <w:pPr>
        <w:pStyle w:val="24"/>
        <w:spacing w:line="405" w:lineRule="exact"/>
        <w:jc w:val="center"/>
        <w:rPr>
          <w:rFonts w:hint="default" w:eastAsia="宋体"/>
          <w:b w:val="0"/>
          <w:bCs w:val="0"/>
          <w:highlight w:val="none"/>
          <w:lang w:val="en-US" w:eastAsia="zh-CN"/>
        </w:rPr>
      </w:pPr>
      <w:r>
        <w:rPr>
          <w:highlight w:val="none"/>
        </w:rPr>
        <w:t>（二）</w:t>
      </w:r>
      <w:bookmarkStart w:id="29" w:name="（二）投标函附录"/>
      <w:bookmarkEnd w:id="29"/>
      <w:r>
        <w:rPr>
          <w:rFonts w:hint="eastAsia"/>
          <w:highlight w:val="none"/>
          <w:lang w:eastAsia="zh-CN"/>
        </w:rPr>
        <w:t>参赛</w:t>
      </w:r>
      <w:r>
        <w:rPr>
          <w:rFonts w:hint="eastAsia"/>
          <w:highlight w:val="none"/>
          <w:lang w:val="en-US" w:eastAsia="zh-CN"/>
        </w:rPr>
        <w:t>报价函</w:t>
      </w:r>
    </w:p>
    <w:p w14:paraId="4DCA29A0">
      <w:pPr>
        <w:rPr>
          <w:rFonts w:ascii="宋体" w:hAnsi="宋体" w:eastAsia="宋体" w:cs="宋体"/>
          <w:b/>
          <w:bCs/>
          <w:sz w:val="20"/>
          <w:szCs w:val="20"/>
          <w:highlight w:val="none"/>
        </w:rPr>
      </w:pPr>
    </w:p>
    <w:p w14:paraId="19EE0C05">
      <w:pPr>
        <w:spacing w:before="8"/>
        <w:rPr>
          <w:rFonts w:ascii="宋体" w:hAnsi="宋体" w:eastAsia="宋体" w:cs="宋体"/>
          <w:b/>
          <w:bCs/>
          <w:sz w:val="26"/>
          <w:szCs w:val="26"/>
          <w:highlight w:val="none"/>
        </w:rPr>
      </w:pPr>
    </w:p>
    <w:tbl>
      <w:tblPr>
        <w:tblStyle w:val="20"/>
        <w:tblW w:w="0" w:type="auto"/>
        <w:tblInd w:w="101" w:type="dxa"/>
        <w:tblLayout w:type="fixed"/>
        <w:tblCellMar>
          <w:top w:w="0" w:type="dxa"/>
          <w:left w:w="0" w:type="dxa"/>
          <w:bottom w:w="0" w:type="dxa"/>
          <w:right w:w="0" w:type="dxa"/>
        </w:tblCellMar>
      </w:tblPr>
      <w:tblGrid>
        <w:gridCol w:w="1183"/>
        <w:gridCol w:w="1950"/>
        <w:gridCol w:w="6199"/>
      </w:tblGrid>
      <w:tr w14:paraId="0FBED516">
        <w:tblPrEx>
          <w:tblCellMar>
            <w:top w:w="0" w:type="dxa"/>
            <w:left w:w="0" w:type="dxa"/>
            <w:bottom w:w="0" w:type="dxa"/>
            <w:right w:w="0" w:type="dxa"/>
          </w:tblCellMar>
        </w:tblPrEx>
        <w:trPr>
          <w:trHeight w:val="735" w:hRule="exact"/>
        </w:trPr>
        <w:tc>
          <w:tcPr>
            <w:tcW w:w="1183" w:type="dxa"/>
            <w:tcBorders>
              <w:top w:val="single" w:color="000000" w:sz="4" w:space="0"/>
              <w:left w:val="single" w:color="000000" w:sz="4" w:space="0"/>
              <w:bottom w:val="single" w:color="000000" w:sz="4" w:space="0"/>
              <w:right w:val="single" w:color="000000" w:sz="4" w:space="0"/>
            </w:tcBorders>
          </w:tcPr>
          <w:p w14:paraId="42051672">
            <w:pPr>
              <w:pStyle w:val="28"/>
              <w:spacing w:before="202"/>
              <w:ind w:left="344"/>
              <w:rPr>
                <w:rFonts w:ascii="宋体" w:hAnsi="宋体" w:eastAsia="宋体" w:cs="宋体"/>
                <w:sz w:val="24"/>
                <w:szCs w:val="24"/>
                <w:highlight w:val="none"/>
              </w:rPr>
            </w:pPr>
            <w:r>
              <w:rPr>
                <w:rFonts w:ascii="宋体" w:hAnsi="宋体" w:eastAsia="宋体" w:cs="宋体"/>
                <w:b/>
                <w:bCs/>
                <w:sz w:val="24"/>
                <w:szCs w:val="24"/>
                <w:highlight w:val="none"/>
              </w:rPr>
              <w:t>序号</w:t>
            </w:r>
          </w:p>
        </w:tc>
        <w:tc>
          <w:tcPr>
            <w:tcW w:w="1950" w:type="dxa"/>
            <w:tcBorders>
              <w:top w:val="single" w:color="000000" w:sz="4" w:space="0"/>
              <w:left w:val="single" w:color="000000" w:sz="4" w:space="0"/>
              <w:bottom w:val="single" w:color="000000" w:sz="4" w:space="0"/>
              <w:right w:val="single" w:color="000000" w:sz="4" w:space="0"/>
            </w:tcBorders>
          </w:tcPr>
          <w:p w14:paraId="7077CC9A">
            <w:pPr>
              <w:pStyle w:val="28"/>
              <w:spacing w:before="202"/>
              <w:ind w:left="762"/>
              <w:rPr>
                <w:rFonts w:ascii="宋体" w:hAnsi="宋体" w:eastAsia="宋体" w:cs="宋体"/>
                <w:sz w:val="24"/>
                <w:szCs w:val="24"/>
                <w:highlight w:val="none"/>
              </w:rPr>
            </w:pPr>
            <w:r>
              <w:rPr>
                <w:rFonts w:ascii="宋体" w:hAnsi="宋体" w:eastAsia="宋体" w:cs="宋体"/>
                <w:b/>
                <w:bCs/>
                <w:sz w:val="24"/>
                <w:szCs w:val="24"/>
                <w:highlight w:val="none"/>
              </w:rPr>
              <w:t>项目名称</w:t>
            </w:r>
          </w:p>
        </w:tc>
        <w:tc>
          <w:tcPr>
            <w:tcW w:w="6199" w:type="dxa"/>
            <w:tcBorders>
              <w:top w:val="single" w:color="000000" w:sz="4" w:space="0"/>
              <w:left w:val="single" w:color="000000" w:sz="4" w:space="0"/>
              <w:bottom w:val="single" w:color="000000" w:sz="4" w:space="0"/>
              <w:right w:val="single" w:color="000000" w:sz="4" w:space="0"/>
            </w:tcBorders>
          </w:tcPr>
          <w:p w14:paraId="2988B501">
            <w:pPr>
              <w:pStyle w:val="28"/>
              <w:spacing w:before="202"/>
              <w:ind w:right="3"/>
              <w:jc w:val="center"/>
              <w:rPr>
                <w:rFonts w:ascii="宋体" w:hAnsi="宋体" w:eastAsia="宋体" w:cs="宋体"/>
                <w:sz w:val="24"/>
                <w:szCs w:val="24"/>
                <w:highlight w:val="none"/>
              </w:rPr>
            </w:pPr>
            <w:r>
              <w:rPr>
                <w:rFonts w:hint="eastAsia" w:ascii="宋体" w:hAnsi="宋体" w:eastAsia="宋体" w:cs="宋体"/>
                <w:b/>
                <w:bCs/>
                <w:sz w:val="24"/>
                <w:szCs w:val="24"/>
                <w:highlight w:val="none"/>
                <w:lang w:eastAsia="zh-CN"/>
              </w:rPr>
              <w:t>参赛</w:t>
            </w:r>
            <w:r>
              <w:rPr>
                <w:rFonts w:ascii="宋体" w:hAnsi="宋体" w:eastAsia="宋体" w:cs="宋体"/>
                <w:b/>
                <w:bCs/>
                <w:sz w:val="24"/>
                <w:szCs w:val="24"/>
                <w:highlight w:val="none"/>
              </w:rPr>
              <w:t>内容</w:t>
            </w:r>
          </w:p>
        </w:tc>
      </w:tr>
      <w:tr w14:paraId="02430A96">
        <w:tblPrEx>
          <w:tblCellMar>
            <w:top w:w="0" w:type="dxa"/>
            <w:left w:w="0" w:type="dxa"/>
            <w:bottom w:w="0" w:type="dxa"/>
            <w:right w:w="0" w:type="dxa"/>
          </w:tblCellMar>
        </w:tblPrEx>
        <w:trPr>
          <w:trHeight w:val="611" w:hRule="exact"/>
        </w:trPr>
        <w:tc>
          <w:tcPr>
            <w:tcW w:w="1183" w:type="dxa"/>
            <w:tcBorders>
              <w:top w:val="single" w:color="000000" w:sz="4" w:space="0"/>
              <w:left w:val="single" w:color="000000" w:sz="4" w:space="0"/>
              <w:bottom w:val="single" w:color="000000" w:sz="4" w:space="0"/>
              <w:right w:val="single" w:color="000000" w:sz="4" w:space="0"/>
            </w:tcBorders>
            <w:vAlign w:val="center"/>
          </w:tcPr>
          <w:p w14:paraId="31D35392">
            <w:pPr>
              <w:pStyle w:val="28"/>
              <w:spacing w:before="4"/>
              <w:jc w:val="center"/>
              <w:rPr>
                <w:rFonts w:ascii="宋体" w:hAnsi="宋体" w:eastAsia="宋体" w:cs="宋体"/>
                <w:b/>
                <w:bCs/>
                <w:sz w:val="27"/>
                <w:szCs w:val="27"/>
                <w:highlight w:val="none"/>
              </w:rPr>
            </w:pPr>
          </w:p>
          <w:p w14:paraId="7517A7DA">
            <w:pPr>
              <w:pStyle w:val="28"/>
              <w:jc w:val="center"/>
              <w:rPr>
                <w:rFonts w:ascii="宋体" w:hAnsi="宋体" w:eastAsia="宋体" w:cs="宋体"/>
                <w:sz w:val="24"/>
                <w:szCs w:val="24"/>
                <w:highlight w:val="none"/>
              </w:rPr>
            </w:pPr>
            <w:r>
              <w:rPr>
                <w:rFonts w:ascii="宋体" w:hAnsi="宋体" w:eastAsia="宋体" w:cs="宋体"/>
                <w:b/>
                <w:bCs/>
                <w:w w:val="99"/>
                <w:sz w:val="24"/>
                <w:szCs w:val="24"/>
                <w:highlight w:val="none"/>
              </w:rPr>
              <w:t>一</w:t>
            </w:r>
          </w:p>
        </w:tc>
        <w:tc>
          <w:tcPr>
            <w:tcW w:w="1950" w:type="dxa"/>
            <w:tcBorders>
              <w:top w:val="single" w:color="000000" w:sz="4" w:space="0"/>
              <w:left w:val="single" w:color="000000" w:sz="4" w:space="0"/>
              <w:bottom w:val="single" w:color="000000" w:sz="4" w:space="0"/>
              <w:right w:val="single" w:color="000000" w:sz="4" w:space="0"/>
            </w:tcBorders>
            <w:vAlign w:val="center"/>
          </w:tcPr>
          <w:p w14:paraId="751F172A">
            <w:pPr>
              <w:pStyle w:val="28"/>
              <w:jc w:val="left"/>
              <w:rPr>
                <w:rFonts w:ascii="宋体" w:hAnsi="宋体" w:eastAsia="宋体" w:cs="宋体"/>
                <w:sz w:val="24"/>
                <w:szCs w:val="24"/>
                <w:highlight w:val="none"/>
              </w:rPr>
            </w:pPr>
            <w:r>
              <w:rPr>
                <w:rFonts w:ascii="宋体" w:hAnsi="宋体" w:eastAsia="宋体" w:cs="宋体"/>
                <w:b/>
                <w:bCs/>
                <w:sz w:val="24"/>
                <w:szCs w:val="24"/>
                <w:highlight w:val="none"/>
              </w:rPr>
              <w:t>服务期限</w:t>
            </w:r>
          </w:p>
        </w:tc>
        <w:tc>
          <w:tcPr>
            <w:tcW w:w="6199" w:type="dxa"/>
            <w:tcBorders>
              <w:top w:val="single" w:color="000000" w:sz="4" w:space="0"/>
              <w:left w:val="single" w:color="000000" w:sz="4" w:space="0"/>
              <w:bottom w:val="single" w:color="000000" w:sz="4" w:space="0"/>
              <w:right w:val="single" w:color="000000" w:sz="4" w:space="0"/>
            </w:tcBorders>
          </w:tcPr>
          <w:p w14:paraId="5CFF623E">
            <w:pPr>
              <w:pStyle w:val="28"/>
              <w:jc w:val="both"/>
              <w:rPr>
                <w:rFonts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t>1、设计周期：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个日历天</w:t>
            </w:r>
          </w:p>
        </w:tc>
      </w:tr>
      <w:tr w14:paraId="6D4CBF01">
        <w:tblPrEx>
          <w:tblCellMar>
            <w:top w:w="0" w:type="dxa"/>
            <w:left w:w="0" w:type="dxa"/>
            <w:bottom w:w="0" w:type="dxa"/>
            <w:right w:w="0" w:type="dxa"/>
          </w:tblCellMar>
        </w:tblPrEx>
        <w:trPr>
          <w:trHeight w:val="1553" w:hRule="exact"/>
        </w:trPr>
        <w:tc>
          <w:tcPr>
            <w:tcW w:w="1183" w:type="dxa"/>
            <w:tcBorders>
              <w:top w:val="single" w:color="000000" w:sz="4" w:space="0"/>
              <w:left w:val="single" w:color="000000" w:sz="4" w:space="0"/>
              <w:bottom w:val="single" w:color="000000" w:sz="4" w:space="0"/>
              <w:right w:val="single" w:color="000000" w:sz="4" w:space="0"/>
            </w:tcBorders>
            <w:vAlign w:val="center"/>
          </w:tcPr>
          <w:p w14:paraId="6E853C0C">
            <w:pPr>
              <w:pStyle w:val="28"/>
              <w:spacing w:before="7"/>
              <w:jc w:val="center"/>
              <w:rPr>
                <w:rFonts w:ascii="宋体" w:hAnsi="宋体" w:eastAsia="宋体" w:cs="宋体"/>
                <w:b/>
                <w:bCs/>
                <w:sz w:val="23"/>
                <w:szCs w:val="23"/>
                <w:highlight w:val="none"/>
                <w:lang w:eastAsia="zh-CN"/>
              </w:rPr>
            </w:pPr>
          </w:p>
          <w:p w14:paraId="5443B73F">
            <w:pPr>
              <w:pStyle w:val="2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w:t>
            </w:r>
          </w:p>
        </w:tc>
        <w:tc>
          <w:tcPr>
            <w:tcW w:w="1950" w:type="dxa"/>
            <w:tcBorders>
              <w:top w:val="single" w:color="000000" w:sz="4" w:space="0"/>
              <w:left w:val="single" w:color="000000" w:sz="4" w:space="0"/>
              <w:bottom w:val="single" w:color="000000" w:sz="4" w:space="0"/>
              <w:right w:val="single" w:color="000000" w:sz="4" w:space="0"/>
            </w:tcBorders>
            <w:vAlign w:val="center"/>
          </w:tcPr>
          <w:p w14:paraId="632CA623">
            <w:pPr>
              <w:pStyle w:val="28"/>
              <w:spacing w:before="7"/>
              <w:jc w:val="center"/>
              <w:rPr>
                <w:rFonts w:ascii="宋体" w:hAnsi="宋体" w:eastAsia="宋体" w:cs="宋体"/>
                <w:b/>
                <w:bCs/>
                <w:sz w:val="23"/>
                <w:szCs w:val="23"/>
                <w:highlight w:val="none"/>
              </w:rPr>
            </w:pPr>
          </w:p>
          <w:p w14:paraId="07CA416F">
            <w:pPr>
              <w:pStyle w:val="28"/>
              <w:ind w:left="0"/>
              <w:jc w:val="center"/>
              <w:rPr>
                <w:rFonts w:ascii="宋体" w:hAnsi="宋体" w:eastAsia="宋体" w:cs="宋体"/>
                <w:sz w:val="24"/>
                <w:szCs w:val="24"/>
                <w:highlight w:val="none"/>
              </w:rPr>
            </w:pPr>
            <w:r>
              <w:rPr>
                <w:rFonts w:hint="eastAsia" w:ascii="宋体" w:hAnsi="宋体" w:eastAsia="宋体" w:cs="宋体"/>
                <w:sz w:val="24"/>
                <w:szCs w:val="24"/>
                <w:highlight w:val="none"/>
                <w:lang w:eastAsia="zh-CN"/>
              </w:rPr>
              <w:t>参赛</w:t>
            </w:r>
            <w:r>
              <w:rPr>
                <w:rFonts w:ascii="宋体" w:hAnsi="宋体" w:eastAsia="宋体" w:cs="宋体"/>
                <w:sz w:val="24"/>
                <w:szCs w:val="24"/>
                <w:highlight w:val="none"/>
              </w:rPr>
              <w:t>报价（元）</w:t>
            </w:r>
          </w:p>
        </w:tc>
        <w:tc>
          <w:tcPr>
            <w:tcW w:w="6199" w:type="dxa"/>
            <w:tcBorders>
              <w:top w:val="single" w:color="000000" w:sz="4" w:space="0"/>
              <w:left w:val="single" w:color="000000" w:sz="4" w:space="0"/>
              <w:bottom w:val="single" w:color="000000" w:sz="4" w:space="0"/>
              <w:right w:val="single" w:color="000000" w:sz="4" w:space="0"/>
            </w:tcBorders>
          </w:tcPr>
          <w:p w14:paraId="6B179E1F">
            <w:pPr>
              <w:pStyle w:val="28"/>
              <w:rPr>
                <w:rFonts w:hint="default" w:ascii="宋体" w:hAnsi="宋体" w:eastAsia="宋体" w:cs="宋体"/>
                <w:b/>
                <w:bCs/>
                <w:sz w:val="24"/>
                <w:szCs w:val="24"/>
                <w:highlight w:val="none"/>
                <w:lang w:val="en-US" w:eastAsia="zh-CN"/>
              </w:rPr>
            </w:pPr>
          </w:p>
          <w:p w14:paraId="6F733AE8">
            <w:pPr>
              <w:pStyle w:val="28"/>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64012F73">
            <w:pPr>
              <w:pStyle w:val="28"/>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小写：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1A523FA0">
            <w:pPr>
              <w:pStyle w:val="28"/>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注：参赛报价不得超过竞赛控制价。</w:t>
            </w:r>
          </w:p>
        </w:tc>
      </w:tr>
      <w:tr w14:paraId="4E375474">
        <w:tblPrEx>
          <w:tblCellMar>
            <w:top w:w="0" w:type="dxa"/>
            <w:left w:w="0" w:type="dxa"/>
            <w:bottom w:w="0" w:type="dxa"/>
            <w:right w:w="0" w:type="dxa"/>
          </w:tblCellMar>
        </w:tblPrEx>
        <w:trPr>
          <w:trHeight w:val="1041" w:hRule="exact"/>
        </w:trPr>
        <w:tc>
          <w:tcPr>
            <w:tcW w:w="1183" w:type="dxa"/>
            <w:tcBorders>
              <w:top w:val="single" w:color="000000" w:sz="4" w:space="0"/>
              <w:left w:val="single" w:color="000000" w:sz="4" w:space="0"/>
              <w:bottom w:val="single" w:color="000000" w:sz="4" w:space="0"/>
              <w:right w:val="single" w:color="000000" w:sz="4" w:space="0"/>
            </w:tcBorders>
          </w:tcPr>
          <w:p w14:paraId="675CA6E0">
            <w:pPr>
              <w:pStyle w:val="28"/>
              <w:spacing w:before="13"/>
              <w:rPr>
                <w:rFonts w:ascii="宋体" w:hAnsi="宋体" w:eastAsia="宋体" w:cs="宋体"/>
                <w:b/>
                <w:bCs/>
                <w:sz w:val="26"/>
                <w:szCs w:val="26"/>
                <w:highlight w:val="none"/>
                <w:lang w:eastAsia="zh-CN"/>
              </w:rPr>
            </w:pPr>
          </w:p>
          <w:p w14:paraId="0101FA5E">
            <w:pPr>
              <w:pStyle w:val="28"/>
              <w:jc w:val="center"/>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1950" w:type="dxa"/>
            <w:tcBorders>
              <w:top w:val="single" w:color="000000" w:sz="4" w:space="0"/>
              <w:left w:val="single" w:color="000000" w:sz="4" w:space="0"/>
              <w:bottom w:val="single" w:color="000000" w:sz="4" w:space="0"/>
              <w:right w:val="single" w:color="000000" w:sz="4" w:space="0"/>
            </w:tcBorders>
          </w:tcPr>
          <w:p w14:paraId="5BE68A3D">
            <w:pPr>
              <w:pStyle w:val="28"/>
              <w:spacing w:before="13"/>
              <w:rPr>
                <w:rFonts w:ascii="宋体" w:hAnsi="宋体" w:eastAsia="宋体" w:cs="宋体"/>
                <w:b/>
                <w:bCs/>
                <w:sz w:val="26"/>
                <w:szCs w:val="26"/>
                <w:highlight w:val="none"/>
              </w:rPr>
            </w:pPr>
          </w:p>
          <w:p w14:paraId="3A55194F">
            <w:pPr>
              <w:pStyle w:val="28"/>
              <w:ind w:left="159"/>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199" w:type="dxa"/>
            <w:tcBorders>
              <w:top w:val="single" w:color="000000" w:sz="4" w:space="0"/>
              <w:left w:val="single" w:color="000000" w:sz="4" w:space="0"/>
              <w:bottom w:val="single" w:color="000000" w:sz="4" w:space="0"/>
              <w:right w:val="single" w:color="000000" w:sz="4" w:space="0"/>
            </w:tcBorders>
          </w:tcPr>
          <w:p w14:paraId="58909755">
            <w:pPr>
              <w:pStyle w:val="28"/>
              <w:spacing w:before="2"/>
              <w:rPr>
                <w:rFonts w:ascii="宋体" w:hAnsi="宋体" w:eastAsia="宋体" w:cs="宋体"/>
                <w:b/>
                <w:bCs/>
                <w:sz w:val="27"/>
                <w:szCs w:val="27"/>
                <w:highlight w:val="none"/>
                <w:lang w:eastAsia="zh-CN"/>
              </w:rPr>
            </w:pPr>
          </w:p>
          <w:p w14:paraId="7ACFE621">
            <w:pPr>
              <w:rPr>
                <w:rFonts w:ascii="宋体" w:hAnsi="宋体" w:eastAsia="宋体" w:cs="宋体"/>
                <w:b/>
                <w:bCs/>
                <w:sz w:val="20"/>
                <w:szCs w:val="20"/>
                <w:highlight w:val="none"/>
                <w:lang w:eastAsia="zh-CN"/>
              </w:rPr>
            </w:pPr>
            <w:r>
              <w:rPr>
                <w:rFonts w:hint="eastAsia" w:ascii="宋体" w:hAnsi="宋体" w:eastAsia="宋体" w:cs="宋体"/>
                <w:sz w:val="24"/>
                <w:szCs w:val="24"/>
                <w:highlight w:val="none"/>
              </w:rPr>
              <w:t>…</w:t>
            </w:r>
          </w:p>
          <w:p w14:paraId="38341597">
            <w:pPr>
              <w:pStyle w:val="28"/>
              <w:ind w:left="839"/>
              <w:rPr>
                <w:rFonts w:ascii="宋体" w:hAnsi="宋体" w:eastAsia="宋体" w:cs="宋体"/>
                <w:sz w:val="24"/>
                <w:szCs w:val="24"/>
                <w:highlight w:val="none"/>
                <w:lang w:eastAsia="zh-CN"/>
              </w:rPr>
            </w:pPr>
          </w:p>
        </w:tc>
      </w:tr>
    </w:tbl>
    <w:p w14:paraId="63A7D5DA">
      <w:pPr>
        <w:rPr>
          <w:rFonts w:ascii="宋体" w:hAnsi="宋体" w:eastAsia="宋体" w:cs="宋体"/>
          <w:b/>
          <w:bCs/>
          <w:sz w:val="20"/>
          <w:szCs w:val="20"/>
          <w:highlight w:val="none"/>
          <w:lang w:eastAsia="zh-CN"/>
        </w:rPr>
      </w:pPr>
    </w:p>
    <w:p w14:paraId="7240AD48">
      <w:pPr>
        <w:spacing w:before="6"/>
        <w:rPr>
          <w:rFonts w:ascii="宋体" w:hAnsi="宋体" w:eastAsia="宋体" w:cs="宋体"/>
          <w:b/>
          <w:bCs/>
          <w:sz w:val="26"/>
          <w:szCs w:val="26"/>
          <w:highlight w:val="none"/>
          <w:lang w:eastAsia="zh-CN"/>
        </w:rPr>
      </w:pPr>
    </w:p>
    <w:p w14:paraId="3E4370D3">
      <w:pPr>
        <w:pStyle w:val="8"/>
        <w:spacing w:before="26" w:line="357" w:lineRule="auto"/>
        <w:ind w:left="212" w:right="990"/>
        <w:jc w:val="center"/>
        <w:rPr>
          <w:spacing w:val="0"/>
          <w:highlight w:val="none"/>
          <w:lang w:eastAsia="zh-CN"/>
        </w:rPr>
      </w:pPr>
      <w:r>
        <w:rPr>
          <w:rFonts w:hint="eastAsia"/>
          <w:spacing w:val="0"/>
          <w:highlight w:val="none"/>
          <w:lang w:val="en-US" w:eastAsia="zh-CN"/>
        </w:rPr>
        <w:t>参赛</w:t>
      </w:r>
      <w:r>
        <w:rPr>
          <w:rFonts w:hint="default"/>
          <w:spacing w:val="0"/>
          <w:highlight w:val="none"/>
          <w:lang w:val="en-US" w:eastAsia="zh-CN"/>
        </w:rPr>
        <w:t>单位</w:t>
      </w:r>
      <w:r>
        <w:rPr>
          <w:spacing w:val="0"/>
          <w:highlight w:val="none"/>
          <w:lang w:eastAsia="zh-CN"/>
        </w:rPr>
        <w:t>名称：(</w:t>
      </w:r>
      <w:r>
        <w:rPr>
          <w:rFonts w:hint="eastAsia"/>
          <w:spacing w:val="0"/>
          <w:highlight w:val="none"/>
          <w:lang w:val="en-US" w:eastAsia="zh-CN"/>
        </w:rPr>
        <w:t>参赛</w:t>
      </w:r>
      <w:r>
        <w:rPr>
          <w:rFonts w:hint="default"/>
          <w:spacing w:val="0"/>
          <w:highlight w:val="none"/>
          <w:lang w:val="en-US" w:eastAsia="zh-CN"/>
        </w:rPr>
        <w:t>单位</w:t>
      </w:r>
      <w:r>
        <w:rPr>
          <w:spacing w:val="0"/>
          <w:highlight w:val="none"/>
          <w:lang w:eastAsia="zh-CN"/>
        </w:rPr>
        <w:t>公章)</w:t>
      </w:r>
    </w:p>
    <w:p w14:paraId="7EE882DF">
      <w:pPr>
        <w:pStyle w:val="8"/>
        <w:spacing w:before="26" w:line="357" w:lineRule="auto"/>
        <w:ind w:left="212" w:right="990"/>
        <w:jc w:val="center"/>
        <w:rPr>
          <w:highlight w:val="none"/>
          <w:lang w:eastAsia="zh-CN"/>
        </w:rPr>
      </w:pPr>
      <w:r>
        <w:rPr>
          <w:highlight w:val="none"/>
          <w:lang w:eastAsia="zh-CN"/>
        </w:rPr>
        <w:t xml:space="preserve">日期：    年   月  </w:t>
      </w:r>
      <w:r>
        <w:rPr>
          <w:spacing w:val="0"/>
          <w:highlight w:val="none"/>
          <w:lang w:eastAsia="zh-CN"/>
        </w:rPr>
        <w:t xml:space="preserve"> </w:t>
      </w:r>
      <w:r>
        <w:rPr>
          <w:highlight w:val="none"/>
          <w:lang w:eastAsia="zh-CN"/>
        </w:rPr>
        <w:t>日</w:t>
      </w:r>
    </w:p>
    <w:p w14:paraId="35E2DDA6">
      <w:pPr>
        <w:spacing w:before="179"/>
        <w:ind w:left="1868"/>
        <w:rPr>
          <w:rFonts w:ascii="宋体" w:hAnsi="宋体" w:eastAsia="宋体" w:cs="宋体"/>
          <w:sz w:val="21"/>
          <w:szCs w:val="21"/>
          <w:highlight w:val="none"/>
          <w:lang w:eastAsia="zh-CN"/>
        </w:rPr>
      </w:pPr>
      <w:r>
        <w:rPr>
          <w:rFonts w:ascii="宋体" w:hAnsi="宋体" w:eastAsia="宋体" w:cs="宋体"/>
          <w:b/>
          <w:bCs/>
          <w:sz w:val="21"/>
          <w:szCs w:val="21"/>
          <w:highlight w:val="none"/>
          <w:lang w:eastAsia="zh-CN"/>
        </w:rPr>
        <w:t>注：</w:t>
      </w:r>
      <w:r>
        <w:rPr>
          <w:rFonts w:hint="eastAsia" w:ascii="宋体" w:hAnsi="宋体" w:eastAsia="宋体" w:cs="宋体"/>
          <w:b/>
          <w:bCs/>
          <w:sz w:val="21"/>
          <w:szCs w:val="21"/>
          <w:highlight w:val="none"/>
          <w:lang w:eastAsia="zh-CN"/>
        </w:rPr>
        <w:t>1.申请函对于表格内容需要做出需要的可自行增加</w:t>
      </w:r>
    </w:p>
    <w:p w14:paraId="7D8F6CE5">
      <w:pPr>
        <w:rPr>
          <w:rFonts w:ascii="宋体" w:hAnsi="宋体" w:eastAsia="宋体" w:cs="宋体"/>
          <w:sz w:val="21"/>
          <w:szCs w:val="21"/>
          <w:highlight w:val="none"/>
          <w:lang w:eastAsia="zh-CN"/>
        </w:rPr>
        <w:sectPr>
          <w:pgSz w:w="11910" w:h="16840"/>
          <w:pgMar w:top="1080" w:right="1420" w:bottom="1060" w:left="920" w:header="0" w:footer="874" w:gutter="0"/>
          <w:pgNumType w:fmt="decimal"/>
          <w:cols w:space="720" w:num="1"/>
        </w:sectPr>
      </w:pPr>
    </w:p>
    <w:p w14:paraId="56C90684">
      <w:pPr>
        <w:pStyle w:val="24"/>
        <w:spacing w:line="404" w:lineRule="exact"/>
        <w:jc w:val="center"/>
        <w:rPr>
          <w:rFonts w:hint="eastAsia"/>
          <w:highlight w:val="none"/>
          <w:lang w:val="en-US" w:eastAsia="zh-CN"/>
        </w:rPr>
      </w:pPr>
      <w:bookmarkStart w:id="30" w:name="（四）法定代表人授权委托书（如有）"/>
      <w:bookmarkEnd w:id="30"/>
      <w:r>
        <w:rPr>
          <w:rFonts w:hint="eastAsia"/>
          <w:highlight w:val="none"/>
          <w:lang w:val="en-US" w:eastAsia="zh-CN"/>
        </w:rPr>
        <w:t>（三）“海旅02船舶外观和内装改造项目概念方案设计竞赛”概念方案著作权转让承诺函</w:t>
      </w:r>
    </w:p>
    <w:p w14:paraId="2AF6379A">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imes New Roman" w:hAnsi="Times New Roman" w:eastAsia="方正小标宋_GBK" w:cs="Times New Roman"/>
          <w:b w:val="0"/>
          <w:bCs w:val="0"/>
          <w:kern w:val="2"/>
          <w:sz w:val="44"/>
          <w:szCs w:val="44"/>
          <w:highlight w:val="none"/>
          <w:lang w:val="en-US" w:eastAsia="zh-CN" w:bidi="ar-SA"/>
        </w:rPr>
      </w:pPr>
    </w:p>
    <w:p w14:paraId="45E3A0F6">
      <w:pPr>
        <w:adjustRightInd w:val="0"/>
        <w:snapToGrid w:val="0"/>
        <w:spacing w:line="480" w:lineRule="auto"/>
        <w:rPr>
          <w:rFonts w:hint="eastAsia"/>
          <w:color w:val="auto"/>
          <w:sz w:val="24"/>
          <w:highlight w:val="none"/>
        </w:rPr>
      </w:pPr>
      <w:r>
        <w:rPr>
          <w:rFonts w:hint="eastAsia"/>
          <w:color w:val="auto"/>
          <w:sz w:val="24"/>
          <w:highlight w:val="none"/>
          <w:lang w:eastAsia="zh-CN"/>
        </w:rPr>
        <w:t>海南海洋旅游投资开发有限公司</w:t>
      </w:r>
      <w:r>
        <w:rPr>
          <w:rFonts w:hint="eastAsia"/>
          <w:color w:val="auto"/>
          <w:sz w:val="24"/>
          <w:highlight w:val="none"/>
        </w:rPr>
        <w:t>：</w:t>
      </w:r>
    </w:p>
    <w:p w14:paraId="17F253F7">
      <w:pPr>
        <w:adjustRightInd w:val="0"/>
        <w:snapToGrid w:val="0"/>
        <w:spacing w:line="480" w:lineRule="auto"/>
        <w:ind w:firstLine="480" w:firstLineChars="200"/>
        <w:rPr>
          <w:rFonts w:hint="eastAsia"/>
          <w:color w:val="auto"/>
          <w:sz w:val="24"/>
          <w:highlight w:val="none"/>
        </w:rPr>
      </w:pPr>
      <w:r>
        <w:rPr>
          <w:rFonts w:hint="eastAsia"/>
          <w:color w:val="auto"/>
          <w:sz w:val="24"/>
          <w:highlight w:val="none"/>
        </w:rPr>
        <w:t>本</w:t>
      </w:r>
      <w:r>
        <w:rPr>
          <w:rFonts w:hint="eastAsia"/>
          <w:color w:val="auto"/>
          <w:sz w:val="24"/>
          <w:highlight w:val="none"/>
          <w:lang w:eastAsia="zh-CN"/>
        </w:rPr>
        <w:t>参赛人</w:t>
      </w:r>
      <w:r>
        <w:rPr>
          <w:rFonts w:hint="eastAsia"/>
          <w:color w:val="auto"/>
          <w:sz w:val="24"/>
          <w:highlight w:val="none"/>
        </w:rPr>
        <w:t>在充分知晓并自愿接受</w:t>
      </w:r>
      <w:r>
        <w:rPr>
          <w:rFonts w:hint="eastAsia"/>
          <w:color w:val="auto"/>
          <w:sz w:val="24"/>
          <w:highlight w:val="none"/>
          <w:lang w:val="en-US" w:eastAsia="zh-CN"/>
        </w:rPr>
        <w:t>海旅02船舶外观和内装改造项目概念方案设计竞赛</w:t>
      </w:r>
      <w:r>
        <w:rPr>
          <w:rFonts w:hint="eastAsia"/>
          <w:color w:val="auto"/>
          <w:sz w:val="24"/>
          <w:highlight w:val="none"/>
        </w:rPr>
        <w:t>及其全部附件的前提下，谨向</w:t>
      </w:r>
      <w:r>
        <w:rPr>
          <w:rFonts w:hint="eastAsia"/>
          <w:color w:val="auto"/>
          <w:sz w:val="24"/>
          <w:highlight w:val="none"/>
          <w:lang w:eastAsia="zh-CN"/>
        </w:rPr>
        <w:t>海南海洋旅游投资开发有限公司</w:t>
      </w:r>
      <w:r>
        <w:rPr>
          <w:rFonts w:hint="eastAsia"/>
          <w:color w:val="auto"/>
          <w:sz w:val="24"/>
          <w:highlight w:val="none"/>
        </w:rPr>
        <w:t>作出如下承诺：</w:t>
      </w:r>
    </w:p>
    <w:p w14:paraId="2213BC8B">
      <w:pPr>
        <w:adjustRightInd w:val="0"/>
        <w:snapToGrid w:val="0"/>
        <w:spacing w:line="480" w:lineRule="auto"/>
        <w:ind w:firstLine="480" w:firstLineChars="200"/>
        <w:rPr>
          <w:rFonts w:hint="eastAsia"/>
          <w:color w:val="auto"/>
          <w:sz w:val="24"/>
          <w:highlight w:val="none"/>
        </w:rPr>
      </w:pPr>
      <w:r>
        <w:rPr>
          <w:rFonts w:hint="eastAsia"/>
          <w:color w:val="auto"/>
          <w:sz w:val="24"/>
          <w:highlight w:val="none"/>
        </w:rPr>
        <w:t>一、本</w:t>
      </w:r>
      <w:r>
        <w:rPr>
          <w:rFonts w:hint="eastAsia"/>
          <w:color w:val="auto"/>
          <w:sz w:val="24"/>
          <w:highlight w:val="none"/>
          <w:lang w:eastAsia="zh-CN"/>
        </w:rPr>
        <w:t>参赛人</w:t>
      </w:r>
      <w:r>
        <w:rPr>
          <w:rFonts w:hint="eastAsia"/>
          <w:color w:val="auto"/>
          <w:sz w:val="24"/>
          <w:highlight w:val="none"/>
        </w:rPr>
        <w:t>保证，本</w:t>
      </w:r>
      <w:r>
        <w:rPr>
          <w:rFonts w:hint="eastAsia"/>
          <w:color w:val="auto"/>
          <w:sz w:val="24"/>
          <w:highlight w:val="none"/>
          <w:lang w:eastAsia="zh-CN"/>
        </w:rPr>
        <w:t>参赛人</w:t>
      </w:r>
      <w:r>
        <w:rPr>
          <w:rFonts w:hint="eastAsia"/>
          <w:color w:val="auto"/>
          <w:sz w:val="24"/>
          <w:highlight w:val="none"/>
        </w:rPr>
        <w:t>为参加</w:t>
      </w:r>
      <w:r>
        <w:rPr>
          <w:rFonts w:hint="eastAsia"/>
          <w:color w:val="auto"/>
          <w:sz w:val="24"/>
          <w:highlight w:val="none"/>
          <w:lang w:eastAsia="zh-CN"/>
        </w:rPr>
        <w:t>海旅02船舶外观和内装改造项目概念方案设计</w:t>
      </w:r>
      <w:r>
        <w:rPr>
          <w:rFonts w:hint="eastAsia"/>
          <w:color w:val="auto"/>
          <w:sz w:val="24"/>
          <w:highlight w:val="none"/>
          <w:lang w:val="en-US" w:eastAsia="zh-CN"/>
        </w:rPr>
        <w:t>公开竞赛</w:t>
      </w:r>
      <w:r>
        <w:rPr>
          <w:rFonts w:hint="eastAsia"/>
          <w:color w:val="auto"/>
          <w:sz w:val="24"/>
          <w:highlight w:val="none"/>
        </w:rPr>
        <w:t>（以下简称为“</w:t>
      </w:r>
      <w:r>
        <w:rPr>
          <w:rFonts w:hint="eastAsia"/>
          <w:color w:val="auto"/>
          <w:sz w:val="24"/>
          <w:highlight w:val="none"/>
          <w:lang w:eastAsia="zh-CN"/>
        </w:rPr>
        <w:t>竞赛活动</w:t>
      </w:r>
      <w:r>
        <w:rPr>
          <w:rFonts w:hint="eastAsia"/>
          <w:color w:val="auto"/>
          <w:sz w:val="24"/>
          <w:highlight w:val="none"/>
        </w:rPr>
        <w:t>”）而提交给</w:t>
      </w:r>
      <w:r>
        <w:rPr>
          <w:rFonts w:hint="eastAsia"/>
          <w:color w:val="auto"/>
          <w:sz w:val="24"/>
          <w:highlight w:val="none"/>
          <w:lang w:eastAsia="zh-CN"/>
        </w:rPr>
        <w:t>海南海洋旅游投资开发有限公司</w:t>
      </w:r>
      <w:r>
        <w:rPr>
          <w:rFonts w:hint="eastAsia"/>
          <w:color w:val="auto"/>
          <w:sz w:val="24"/>
          <w:highlight w:val="none"/>
        </w:rPr>
        <w:t>（下称“</w:t>
      </w:r>
      <w:r>
        <w:rPr>
          <w:rFonts w:hint="eastAsia"/>
          <w:color w:val="auto"/>
          <w:sz w:val="24"/>
          <w:highlight w:val="none"/>
          <w:lang w:eastAsia="zh-CN"/>
        </w:rPr>
        <w:t>海南海洋旅游投资开发有限公司</w:t>
      </w:r>
      <w:r>
        <w:rPr>
          <w:rFonts w:hint="eastAsia"/>
          <w:color w:val="auto"/>
          <w:sz w:val="24"/>
          <w:highlight w:val="none"/>
        </w:rPr>
        <w:t>”）的</w:t>
      </w:r>
      <w:r>
        <w:rPr>
          <w:rFonts w:hint="eastAsia"/>
          <w:color w:val="auto"/>
          <w:sz w:val="24"/>
          <w:highlight w:val="none"/>
          <w:lang w:eastAsia="zh-CN"/>
        </w:rPr>
        <w:t>参赛</w:t>
      </w:r>
      <w:r>
        <w:rPr>
          <w:rFonts w:hint="eastAsia"/>
          <w:color w:val="auto"/>
          <w:sz w:val="24"/>
          <w:highlight w:val="none"/>
        </w:rPr>
        <w:t>方案是由本</w:t>
      </w:r>
      <w:r>
        <w:rPr>
          <w:rFonts w:hint="eastAsia"/>
          <w:color w:val="auto"/>
          <w:sz w:val="24"/>
          <w:highlight w:val="none"/>
          <w:lang w:eastAsia="zh-CN"/>
        </w:rPr>
        <w:t>参赛人</w:t>
      </w:r>
      <w:r>
        <w:rPr>
          <w:rFonts w:hint="eastAsia"/>
          <w:color w:val="auto"/>
          <w:sz w:val="24"/>
          <w:highlight w:val="none"/>
        </w:rPr>
        <w:t>独立完成的，本</w:t>
      </w:r>
      <w:r>
        <w:rPr>
          <w:rFonts w:hint="eastAsia"/>
          <w:color w:val="auto"/>
          <w:sz w:val="24"/>
          <w:highlight w:val="none"/>
          <w:lang w:eastAsia="zh-CN"/>
        </w:rPr>
        <w:t>参赛人</w:t>
      </w:r>
      <w:r>
        <w:rPr>
          <w:rFonts w:hint="eastAsia"/>
          <w:color w:val="auto"/>
          <w:sz w:val="24"/>
          <w:highlight w:val="none"/>
        </w:rPr>
        <w:t>对</w:t>
      </w:r>
      <w:r>
        <w:rPr>
          <w:rFonts w:hint="eastAsia"/>
          <w:color w:val="auto"/>
          <w:sz w:val="24"/>
          <w:highlight w:val="none"/>
          <w:lang w:eastAsia="zh-CN"/>
        </w:rPr>
        <w:t>参赛</w:t>
      </w:r>
      <w:r>
        <w:rPr>
          <w:rFonts w:hint="eastAsia"/>
          <w:color w:val="auto"/>
          <w:sz w:val="24"/>
          <w:highlight w:val="none"/>
        </w:rPr>
        <w:t>方案拥有充分、完全、排他的著作权及相关知识产权，且在</w:t>
      </w:r>
      <w:r>
        <w:rPr>
          <w:rFonts w:hint="eastAsia"/>
          <w:color w:val="auto"/>
          <w:sz w:val="24"/>
          <w:highlight w:val="none"/>
          <w:lang w:eastAsia="zh-CN"/>
        </w:rPr>
        <w:t>参赛</w:t>
      </w:r>
      <w:r>
        <w:rPr>
          <w:rFonts w:hint="eastAsia"/>
          <w:color w:val="auto"/>
          <w:sz w:val="24"/>
          <w:highlight w:val="none"/>
        </w:rPr>
        <w:t>方案提交评审前以及参加评审期间，在全球范围内未曾授权也不会授权他人对</w:t>
      </w:r>
      <w:r>
        <w:rPr>
          <w:rFonts w:hint="eastAsia"/>
          <w:color w:val="auto"/>
          <w:sz w:val="24"/>
          <w:highlight w:val="none"/>
          <w:lang w:eastAsia="zh-CN"/>
        </w:rPr>
        <w:t>参赛</w:t>
      </w:r>
      <w:r>
        <w:rPr>
          <w:rFonts w:hint="eastAsia"/>
          <w:color w:val="auto"/>
          <w:sz w:val="24"/>
          <w:highlight w:val="none"/>
        </w:rPr>
        <w:t>方案进行任何形式的使用或开发。</w:t>
      </w:r>
    </w:p>
    <w:p w14:paraId="0DFE1C0E">
      <w:pPr>
        <w:adjustRightInd w:val="0"/>
        <w:snapToGrid w:val="0"/>
        <w:spacing w:line="480" w:lineRule="auto"/>
        <w:ind w:firstLine="480" w:firstLineChars="200"/>
        <w:jc w:val="both"/>
        <w:rPr>
          <w:rFonts w:hint="eastAsia"/>
          <w:color w:val="auto"/>
          <w:sz w:val="24"/>
          <w:highlight w:val="none"/>
        </w:rPr>
      </w:pPr>
      <w:r>
        <w:rPr>
          <w:rFonts w:hint="eastAsia"/>
          <w:color w:val="auto"/>
          <w:sz w:val="24"/>
          <w:highlight w:val="none"/>
        </w:rPr>
        <w:t>二、本</w:t>
      </w:r>
      <w:r>
        <w:rPr>
          <w:rFonts w:hint="eastAsia"/>
          <w:color w:val="auto"/>
          <w:sz w:val="24"/>
          <w:highlight w:val="none"/>
          <w:lang w:eastAsia="zh-CN"/>
        </w:rPr>
        <w:t>参赛人</w:t>
      </w:r>
      <w:r>
        <w:rPr>
          <w:rFonts w:hint="eastAsia"/>
          <w:color w:val="auto"/>
          <w:sz w:val="24"/>
          <w:highlight w:val="none"/>
        </w:rPr>
        <w:t>确认，</w:t>
      </w:r>
      <w:r>
        <w:rPr>
          <w:rFonts w:hint="eastAsia"/>
          <w:color w:val="auto"/>
          <w:sz w:val="24"/>
          <w:highlight w:val="none"/>
          <w:lang w:val="en-US" w:eastAsia="zh-CN"/>
        </w:rPr>
        <w:t>自海南海洋旅游投资开发有限公司发布中标候选人公告</w:t>
      </w:r>
      <w:r>
        <w:rPr>
          <w:rFonts w:hint="eastAsia"/>
          <w:color w:val="auto"/>
          <w:sz w:val="24"/>
          <w:highlight w:val="none"/>
        </w:rPr>
        <w:t>之日起，该</w:t>
      </w:r>
      <w:r>
        <w:rPr>
          <w:rFonts w:hint="eastAsia"/>
          <w:color w:val="auto"/>
          <w:sz w:val="24"/>
          <w:highlight w:val="none"/>
          <w:lang w:eastAsia="zh-CN"/>
        </w:rPr>
        <w:t>参赛</w:t>
      </w:r>
      <w:r>
        <w:rPr>
          <w:rFonts w:hint="eastAsia"/>
          <w:color w:val="auto"/>
          <w:sz w:val="24"/>
          <w:highlight w:val="none"/>
        </w:rPr>
        <w:t>方案的所有相关知识产权（包括但不限于著作权，相关的一切衍生权利，作品设计方案一切图像的或立体的表现物等全部权利），即一次性、不可撤销地、完整地、排他地、无期限和无条件地在世界范围内法律许可的方式和途径下，全部转让给</w:t>
      </w:r>
      <w:r>
        <w:rPr>
          <w:rFonts w:hint="eastAsia"/>
          <w:color w:val="auto"/>
          <w:sz w:val="24"/>
          <w:highlight w:val="none"/>
          <w:lang w:eastAsia="zh-CN"/>
        </w:rPr>
        <w:t>海南海洋旅游投资开发有限公司</w:t>
      </w:r>
      <w:r>
        <w:rPr>
          <w:rFonts w:hint="eastAsia"/>
          <w:color w:val="auto"/>
          <w:sz w:val="24"/>
          <w:highlight w:val="none"/>
        </w:rPr>
        <w:t>。</w:t>
      </w:r>
    </w:p>
    <w:p w14:paraId="0F72A631">
      <w:pPr>
        <w:adjustRightInd w:val="0"/>
        <w:snapToGrid w:val="0"/>
        <w:spacing w:line="480" w:lineRule="auto"/>
        <w:ind w:firstLine="480" w:firstLineChars="200"/>
        <w:rPr>
          <w:rFonts w:hint="eastAsia"/>
          <w:color w:val="auto"/>
          <w:sz w:val="24"/>
          <w:highlight w:val="none"/>
        </w:rPr>
      </w:pPr>
      <w:r>
        <w:rPr>
          <w:rFonts w:hint="eastAsia"/>
          <w:color w:val="auto"/>
          <w:sz w:val="24"/>
          <w:highlight w:val="none"/>
        </w:rPr>
        <w:t>三、如根据相关国家的法律，</w:t>
      </w:r>
      <w:r>
        <w:rPr>
          <w:rFonts w:hint="eastAsia"/>
          <w:color w:val="auto"/>
          <w:sz w:val="24"/>
          <w:highlight w:val="none"/>
          <w:lang w:eastAsia="zh-CN"/>
        </w:rPr>
        <w:t>参赛</w:t>
      </w:r>
      <w:r>
        <w:rPr>
          <w:rFonts w:hint="eastAsia"/>
          <w:color w:val="auto"/>
          <w:sz w:val="24"/>
          <w:highlight w:val="none"/>
        </w:rPr>
        <w:t>方案著作权中的部分权利为不可转让权利，不能按照本承诺函第二条的规定进行转让，本</w:t>
      </w:r>
      <w:r>
        <w:rPr>
          <w:rFonts w:hint="eastAsia"/>
          <w:color w:val="auto"/>
          <w:sz w:val="24"/>
          <w:highlight w:val="none"/>
          <w:lang w:eastAsia="zh-CN"/>
        </w:rPr>
        <w:t>参赛人</w:t>
      </w:r>
      <w:r>
        <w:rPr>
          <w:rFonts w:hint="eastAsia"/>
          <w:color w:val="auto"/>
          <w:sz w:val="24"/>
          <w:highlight w:val="none"/>
        </w:rPr>
        <w:t>保证对该等权利作出妥善安排，包括但不限于：</w:t>
      </w:r>
    </w:p>
    <w:p w14:paraId="66241F83">
      <w:pPr>
        <w:adjustRightInd w:val="0"/>
        <w:snapToGrid w:val="0"/>
        <w:spacing w:line="480" w:lineRule="auto"/>
        <w:ind w:firstLine="480" w:firstLineChars="200"/>
        <w:rPr>
          <w:rFonts w:hint="eastAsia"/>
          <w:color w:val="auto"/>
          <w:sz w:val="24"/>
          <w:highlight w:val="none"/>
        </w:rPr>
      </w:pPr>
      <w:r>
        <w:rPr>
          <w:rFonts w:hint="eastAsia"/>
          <w:color w:val="auto"/>
          <w:sz w:val="24"/>
          <w:highlight w:val="none"/>
        </w:rPr>
        <w:t>（一）确保</w:t>
      </w:r>
      <w:r>
        <w:rPr>
          <w:rFonts w:hint="eastAsia"/>
          <w:color w:val="auto"/>
          <w:sz w:val="24"/>
          <w:highlight w:val="none"/>
          <w:lang w:eastAsia="zh-CN"/>
        </w:rPr>
        <w:t>海南海洋旅游投资开发有限公司</w:t>
      </w:r>
      <w:r>
        <w:rPr>
          <w:rFonts w:hint="eastAsia"/>
          <w:color w:val="auto"/>
          <w:sz w:val="24"/>
          <w:highlight w:val="none"/>
        </w:rPr>
        <w:t>独家享有以</w:t>
      </w:r>
      <w:r>
        <w:rPr>
          <w:rFonts w:hint="eastAsia"/>
          <w:color w:val="auto"/>
          <w:sz w:val="24"/>
          <w:highlight w:val="none"/>
          <w:lang w:eastAsia="zh-CN"/>
        </w:rPr>
        <w:t>海南海洋旅游投资开发有限公司</w:t>
      </w:r>
      <w:r>
        <w:rPr>
          <w:rFonts w:hint="eastAsia"/>
          <w:color w:val="auto"/>
          <w:sz w:val="24"/>
          <w:highlight w:val="none"/>
        </w:rPr>
        <w:t>自行决定的方式、时间、地点和场合行使发表和使用</w:t>
      </w:r>
      <w:r>
        <w:rPr>
          <w:rFonts w:hint="eastAsia"/>
          <w:color w:val="auto"/>
          <w:sz w:val="24"/>
          <w:highlight w:val="none"/>
          <w:lang w:eastAsia="zh-CN"/>
        </w:rPr>
        <w:t>参赛</w:t>
      </w:r>
      <w:r>
        <w:rPr>
          <w:rFonts w:hint="eastAsia"/>
          <w:color w:val="auto"/>
          <w:sz w:val="24"/>
          <w:highlight w:val="none"/>
        </w:rPr>
        <w:t>方案的权利。</w:t>
      </w:r>
    </w:p>
    <w:p w14:paraId="1ECD52C5">
      <w:pPr>
        <w:adjustRightInd w:val="0"/>
        <w:snapToGrid w:val="0"/>
        <w:spacing w:line="480" w:lineRule="auto"/>
        <w:ind w:firstLine="480" w:firstLineChars="200"/>
        <w:rPr>
          <w:rFonts w:hint="eastAsia"/>
          <w:color w:val="auto"/>
          <w:sz w:val="24"/>
          <w:highlight w:val="none"/>
        </w:rPr>
      </w:pPr>
      <w:r>
        <w:rPr>
          <w:rFonts w:hint="eastAsia"/>
          <w:color w:val="auto"/>
          <w:sz w:val="24"/>
          <w:highlight w:val="none"/>
        </w:rPr>
        <w:t>（二）</w:t>
      </w:r>
      <w:r>
        <w:rPr>
          <w:rFonts w:hint="eastAsia"/>
          <w:color w:val="auto"/>
          <w:sz w:val="24"/>
          <w:highlight w:val="none"/>
          <w:lang w:eastAsia="zh-CN"/>
        </w:rPr>
        <w:t>海南海洋旅游投资开发有限公司</w:t>
      </w:r>
      <w:r>
        <w:rPr>
          <w:rFonts w:hint="eastAsia"/>
          <w:color w:val="auto"/>
          <w:sz w:val="24"/>
          <w:highlight w:val="none"/>
        </w:rPr>
        <w:t>在为任何目的、以任何方式使用</w:t>
      </w:r>
      <w:r>
        <w:rPr>
          <w:rFonts w:hint="eastAsia"/>
          <w:color w:val="auto"/>
          <w:sz w:val="24"/>
          <w:highlight w:val="none"/>
          <w:lang w:eastAsia="zh-CN"/>
        </w:rPr>
        <w:t>参赛</w:t>
      </w:r>
      <w:r>
        <w:rPr>
          <w:rFonts w:hint="eastAsia"/>
          <w:color w:val="auto"/>
          <w:sz w:val="24"/>
          <w:highlight w:val="none"/>
        </w:rPr>
        <w:t>方案时均无需标明本</w:t>
      </w:r>
      <w:r>
        <w:rPr>
          <w:rFonts w:hint="eastAsia"/>
          <w:color w:val="auto"/>
          <w:sz w:val="24"/>
          <w:highlight w:val="none"/>
          <w:lang w:eastAsia="zh-CN"/>
        </w:rPr>
        <w:t>参赛人</w:t>
      </w:r>
      <w:r>
        <w:rPr>
          <w:rFonts w:hint="eastAsia"/>
          <w:color w:val="auto"/>
          <w:sz w:val="24"/>
          <w:highlight w:val="none"/>
        </w:rPr>
        <w:t>的姓名或名称（包括但不限于本名、笔名或其他可能将作品与本</w:t>
      </w:r>
      <w:r>
        <w:rPr>
          <w:rFonts w:hint="eastAsia"/>
          <w:color w:val="auto"/>
          <w:sz w:val="24"/>
          <w:highlight w:val="none"/>
          <w:lang w:eastAsia="zh-CN"/>
        </w:rPr>
        <w:t>参赛人</w:t>
      </w:r>
      <w:r>
        <w:rPr>
          <w:rFonts w:hint="eastAsia"/>
          <w:color w:val="auto"/>
          <w:sz w:val="24"/>
          <w:highlight w:val="none"/>
        </w:rPr>
        <w:t>相联系的称谓、名称）。本</w:t>
      </w:r>
      <w:r>
        <w:rPr>
          <w:rFonts w:hint="eastAsia"/>
          <w:color w:val="auto"/>
          <w:sz w:val="24"/>
          <w:highlight w:val="none"/>
          <w:lang w:eastAsia="zh-CN"/>
        </w:rPr>
        <w:t>参赛人</w:t>
      </w:r>
      <w:r>
        <w:rPr>
          <w:rFonts w:hint="eastAsia"/>
          <w:color w:val="auto"/>
          <w:sz w:val="24"/>
          <w:highlight w:val="none"/>
        </w:rPr>
        <w:t>非排他地授权</w:t>
      </w:r>
      <w:r>
        <w:rPr>
          <w:rFonts w:hint="eastAsia"/>
          <w:color w:val="auto"/>
          <w:sz w:val="24"/>
          <w:highlight w:val="none"/>
          <w:lang w:eastAsia="zh-CN"/>
        </w:rPr>
        <w:t>海南海洋旅游投资开发有限公司</w:t>
      </w:r>
      <w:r>
        <w:rPr>
          <w:rFonts w:hint="eastAsia"/>
          <w:color w:val="auto"/>
          <w:sz w:val="24"/>
          <w:highlight w:val="none"/>
        </w:rPr>
        <w:t>采取一切合理的措施（包括但不限于仲裁、诉讼等）制止侵犯本</w:t>
      </w:r>
      <w:r>
        <w:rPr>
          <w:rFonts w:hint="eastAsia"/>
          <w:color w:val="auto"/>
          <w:sz w:val="24"/>
          <w:highlight w:val="none"/>
          <w:lang w:eastAsia="zh-CN"/>
        </w:rPr>
        <w:t>参赛人</w:t>
      </w:r>
      <w:r>
        <w:rPr>
          <w:rFonts w:hint="eastAsia"/>
          <w:color w:val="auto"/>
          <w:sz w:val="24"/>
          <w:highlight w:val="none"/>
        </w:rPr>
        <w:t>署名权的行为。</w:t>
      </w:r>
      <w:r>
        <w:rPr>
          <w:rFonts w:hint="eastAsia"/>
          <w:color w:val="auto"/>
          <w:sz w:val="24"/>
          <w:highlight w:val="none"/>
          <w:lang w:eastAsia="zh-CN"/>
        </w:rPr>
        <w:t>海南海洋旅游投资开发有限公司</w:t>
      </w:r>
      <w:r>
        <w:rPr>
          <w:rFonts w:hint="eastAsia"/>
          <w:color w:val="auto"/>
          <w:sz w:val="24"/>
          <w:highlight w:val="none"/>
        </w:rPr>
        <w:t>可根据情况自行决定是否采取相应措施。</w:t>
      </w:r>
    </w:p>
    <w:p w14:paraId="3A9D6F4B">
      <w:pPr>
        <w:adjustRightInd w:val="0"/>
        <w:snapToGrid w:val="0"/>
        <w:spacing w:line="480" w:lineRule="auto"/>
        <w:ind w:firstLine="480" w:firstLineChars="200"/>
        <w:rPr>
          <w:rFonts w:hint="eastAsia"/>
          <w:color w:val="auto"/>
          <w:sz w:val="24"/>
          <w:highlight w:val="none"/>
        </w:rPr>
      </w:pPr>
      <w:r>
        <w:rPr>
          <w:rFonts w:hint="eastAsia"/>
          <w:color w:val="auto"/>
          <w:sz w:val="24"/>
          <w:highlight w:val="none"/>
        </w:rPr>
        <w:t>（三）本</w:t>
      </w:r>
      <w:r>
        <w:rPr>
          <w:rFonts w:hint="eastAsia"/>
          <w:color w:val="auto"/>
          <w:sz w:val="24"/>
          <w:highlight w:val="none"/>
          <w:lang w:eastAsia="zh-CN"/>
        </w:rPr>
        <w:t>参赛人</w:t>
      </w:r>
      <w:r>
        <w:rPr>
          <w:rFonts w:hint="eastAsia"/>
          <w:color w:val="auto"/>
          <w:sz w:val="24"/>
          <w:highlight w:val="none"/>
        </w:rPr>
        <w:t>排他地许可并独家授权</w:t>
      </w:r>
      <w:r>
        <w:rPr>
          <w:rFonts w:hint="eastAsia"/>
          <w:color w:val="auto"/>
          <w:sz w:val="24"/>
          <w:highlight w:val="none"/>
          <w:lang w:eastAsia="zh-CN"/>
        </w:rPr>
        <w:t>海南海洋旅游投资开发有限公司</w:t>
      </w:r>
      <w:r>
        <w:rPr>
          <w:rFonts w:hint="eastAsia"/>
          <w:color w:val="auto"/>
          <w:sz w:val="24"/>
          <w:highlight w:val="none"/>
        </w:rPr>
        <w:t>以任何方式、为任何目的行使</w:t>
      </w:r>
      <w:r>
        <w:rPr>
          <w:rFonts w:hint="eastAsia"/>
          <w:color w:val="auto"/>
          <w:sz w:val="24"/>
          <w:highlight w:val="none"/>
          <w:lang w:eastAsia="zh-CN"/>
        </w:rPr>
        <w:t>参赛</w:t>
      </w:r>
      <w:r>
        <w:rPr>
          <w:rFonts w:hint="eastAsia"/>
          <w:color w:val="auto"/>
          <w:sz w:val="24"/>
          <w:highlight w:val="none"/>
        </w:rPr>
        <w:t>方案的修改权。在</w:t>
      </w:r>
      <w:r>
        <w:rPr>
          <w:rFonts w:hint="eastAsia"/>
          <w:color w:val="auto"/>
          <w:sz w:val="24"/>
          <w:highlight w:val="none"/>
          <w:lang w:eastAsia="zh-CN"/>
        </w:rPr>
        <w:t>海南海洋旅游投资开发有限公司</w:t>
      </w:r>
      <w:r>
        <w:rPr>
          <w:rFonts w:hint="eastAsia"/>
          <w:color w:val="auto"/>
          <w:sz w:val="24"/>
          <w:highlight w:val="none"/>
        </w:rPr>
        <w:t>要求本</w:t>
      </w:r>
      <w:r>
        <w:rPr>
          <w:rFonts w:hint="eastAsia"/>
          <w:color w:val="auto"/>
          <w:sz w:val="24"/>
          <w:highlight w:val="none"/>
          <w:lang w:eastAsia="zh-CN"/>
        </w:rPr>
        <w:t>参赛人</w:t>
      </w:r>
      <w:r>
        <w:rPr>
          <w:rFonts w:hint="eastAsia"/>
          <w:color w:val="auto"/>
          <w:sz w:val="24"/>
          <w:highlight w:val="none"/>
        </w:rPr>
        <w:t>或</w:t>
      </w:r>
      <w:r>
        <w:rPr>
          <w:rFonts w:hint="eastAsia"/>
          <w:color w:val="auto"/>
          <w:sz w:val="24"/>
          <w:highlight w:val="none"/>
          <w:lang w:eastAsia="zh-CN"/>
        </w:rPr>
        <w:t>海南海洋旅游投资开发有限公司</w:t>
      </w:r>
      <w:r>
        <w:rPr>
          <w:rFonts w:hint="eastAsia"/>
          <w:color w:val="auto"/>
          <w:sz w:val="24"/>
          <w:highlight w:val="none"/>
        </w:rPr>
        <w:t>自行指定的第三方对</w:t>
      </w:r>
      <w:r>
        <w:rPr>
          <w:rFonts w:hint="eastAsia"/>
          <w:color w:val="auto"/>
          <w:sz w:val="24"/>
          <w:highlight w:val="none"/>
          <w:lang w:eastAsia="zh-CN"/>
        </w:rPr>
        <w:t>参赛</w:t>
      </w:r>
      <w:r>
        <w:rPr>
          <w:rFonts w:hint="eastAsia"/>
          <w:color w:val="auto"/>
          <w:sz w:val="24"/>
          <w:highlight w:val="none"/>
        </w:rPr>
        <w:t>方案进行修改时，本</w:t>
      </w:r>
      <w:r>
        <w:rPr>
          <w:rFonts w:hint="eastAsia"/>
          <w:color w:val="auto"/>
          <w:sz w:val="24"/>
          <w:highlight w:val="none"/>
          <w:lang w:eastAsia="zh-CN"/>
        </w:rPr>
        <w:t>参赛人</w:t>
      </w:r>
      <w:r>
        <w:rPr>
          <w:rFonts w:hint="eastAsia"/>
          <w:color w:val="auto"/>
          <w:sz w:val="24"/>
          <w:highlight w:val="none"/>
        </w:rPr>
        <w:t>无权干涉上述修改或因此向</w:t>
      </w:r>
      <w:r>
        <w:rPr>
          <w:rFonts w:hint="eastAsia"/>
          <w:color w:val="auto"/>
          <w:sz w:val="24"/>
          <w:highlight w:val="none"/>
          <w:lang w:eastAsia="zh-CN"/>
        </w:rPr>
        <w:t>海南海洋旅游投资开发有限公司</w:t>
      </w:r>
      <w:r>
        <w:rPr>
          <w:rFonts w:hint="eastAsia"/>
          <w:color w:val="auto"/>
          <w:sz w:val="24"/>
          <w:highlight w:val="none"/>
        </w:rPr>
        <w:t>或第三方提出任何要求，本</w:t>
      </w:r>
      <w:r>
        <w:rPr>
          <w:rFonts w:hint="eastAsia"/>
          <w:color w:val="auto"/>
          <w:sz w:val="24"/>
          <w:highlight w:val="none"/>
          <w:lang w:eastAsia="zh-CN"/>
        </w:rPr>
        <w:t>参赛人</w:t>
      </w:r>
      <w:r>
        <w:rPr>
          <w:rFonts w:hint="eastAsia"/>
          <w:color w:val="auto"/>
          <w:sz w:val="24"/>
          <w:highlight w:val="none"/>
        </w:rPr>
        <w:t>应根据</w:t>
      </w:r>
      <w:r>
        <w:rPr>
          <w:rFonts w:hint="eastAsia"/>
          <w:color w:val="auto"/>
          <w:sz w:val="24"/>
          <w:highlight w:val="none"/>
          <w:lang w:eastAsia="zh-CN"/>
        </w:rPr>
        <w:t>海南海洋旅游投资开发有限公司</w:t>
      </w:r>
      <w:r>
        <w:rPr>
          <w:rFonts w:hint="eastAsia"/>
          <w:color w:val="auto"/>
          <w:sz w:val="24"/>
          <w:highlight w:val="none"/>
        </w:rPr>
        <w:t>的要求配合相关的修改工作。</w:t>
      </w:r>
    </w:p>
    <w:p w14:paraId="107F6A0F">
      <w:pPr>
        <w:adjustRightInd w:val="0"/>
        <w:snapToGrid w:val="0"/>
        <w:spacing w:line="480" w:lineRule="auto"/>
        <w:ind w:firstLine="480" w:firstLineChars="200"/>
        <w:rPr>
          <w:rFonts w:hint="eastAsia"/>
          <w:color w:val="auto"/>
          <w:sz w:val="24"/>
          <w:highlight w:val="none"/>
        </w:rPr>
      </w:pPr>
      <w:r>
        <w:rPr>
          <w:rFonts w:hint="eastAsia"/>
          <w:color w:val="auto"/>
          <w:sz w:val="24"/>
          <w:highlight w:val="none"/>
        </w:rPr>
        <w:t>（四）本</w:t>
      </w:r>
      <w:r>
        <w:rPr>
          <w:rFonts w:hint="eastAsia"/>
          <w:color w:val="auto"/>
          <w:sz w:val="24"/>
          <w:highlight w:val="none"/>
          <w:lang w:eastAsia="zh-CN"/>
        </w:rPr>
        <w:t>参赛人</w:t>
      </w:r>
      <w:r>
        <w:rPr>
          <w:rFonts w:hint="eastAsia"/>
          <w:color w:val="auto"/>
          <w:sz w:val="24"/>
          <w:highlight w:val="none"/>
        </w:rPr>
        <w:t>排他地许可并独家授权</w:t>
      </w:r>
      <w:r>
        <w:rPr>
          <w:rFonts w:hint="eastAsia"/>
          <w:color w:val="auto"/>
          <w:sz w:val="24"/>
          <w:highlight w:val="none"/>
          <w:lang w:eastAsia="zh-CN"/>
        </w:rPr>
        <w:t>海南海洋旅游投资开发有限公司</w:t>
      </w:r>
      <w:r>
        <w:rPr>
          <w:rFonts w:hint="eastAsia"/>
          <w:color w:val="auto"/>
          <w:sz w:val="24"/>
          <w:highlight w:val="none"/>
        </w:rPr>
        <w:t>行使保护</w:t>
      </w:r>
      <w:r>
        <w:rPr>
          <w:rFonts w:hint="eastAsia"/>
          <w:color w:val="auto"/>
          <w:sz w:val="24"/>
          <w:highlight w:val="none"/>
          <w:lang w:eastAsia="zh-CN"/>
        </w:rPr>
        <w:t>参赛</w:t>
      </w:r>
      <w:r>
        <w:rPr>
          <w:rFonts w:hint="eastAsia"/>
          <w:color w:val="auto"/>
          <w:sz w:val="24"/>
          <w:highlight w:val="none"/>
        </w:rPr>
        <w:t>方案完整权。当</w:t>
      </w:r>
      <w:r>
        <w:rPr>
          <w:rFonts w:hint="eastAsia"/>
          <w:color w:val="auto"/>
          <w:sz w:val="24"/>
          <w:highlight w:val="none"/>
          <w:lang w:eastAsia="zh-CN"/>
        </w:rPr>
        <w:t>海南海洋旅游投资开发有限公司</w:t>
      </w:r>
      <w:r>
        <w:rPr>
          <w:rFonts w:hint="eastAsia"/>
          <w:color w:val="auto"/>
          <w:sz w:val="24"/>
          <w:highlight w:val="none"/>
        </w:rPr>
        <w:t>需要自行或授权任何第三方保护</w:t>
      </w:r>
      <w:r>
        <w:rPr>
          <w:rFonts w:hint="eastAsia"/>
          <w:color w:val="auto"/>
          <w:sz w:val="24"/>
          <w:highlight w:val="none"/>
          <w:lang w:eastAsia="zh-CN"/>
        </w:rPr>
        <w:t>参赛</w:t>
      </w:r>
      <w:r>
        <w:rPr>
          <w:rFonts w:hint="eastAsia"/>
          <w:color w:val="auto"/>
          <w:sz w:val="24"/>
          <w:highlight w:val="none"/>
        </w:rPr>
        <w:t>方案的完整时，本</w:t>
      </w:r>
      <w:r>
        <w:rPr>
          <w:rFonts w:hint="eastAsia"/>
          <w:color w:val="auto"/>
          <w:sz w:val="24"/>
          <w:highlight w:val="none"/>
          <w:lang w:eastAsia="zh-CN"/>
        </w:rPr>
        <w:t>参赛人</w:t>
      </w:r>
      <w:r>
        <w:rPr>
          <w:rFonts w:hint="eastAsia"/>
          <w:color w:val="auto"/>
          <w:sz w:val="24"/>
          <w:highlight w:val="none"/>
        </w:rPr>
        <w:t>应给予积极、合理的配合和协助。但本</w:t>
      </w:r>
      <w:r>
        <w:rPr>
          <w:rFonts w:hint="eastAsia"/>
          <w:color w:val="auto"/>
          <w:sz w:val="24"/>
          <w:highlight w:val="none"/>
          <w:lang w:eastAsia="zh-CN"/>
        </w:rPr>
        <w:t>参赛人</w:t>
      </w:r>
      <w:r>
        <w:rPr>
          <w:rFonts w:hint="eastAsia"/>
          <w:color w:val="auto"/>
          <w:sz w:val="24"/>
          <w:highlight w:val="none"/>
        </w:rPr>
        <w:t>不得以保护</w:t>
      </w:r>
      <w:r>
        <w:rPr>
          <w:rFonts w:hint="eastAsia"/>
          <w:color w:val="auto"/>
          <w:sz w:val="24"/>
          <w:highlight w:val="none"/>
          <w:lang w:eastAsia="zh-CN"/>
        </w:rPr>
        <w:t>参赛</w:t>
      </w:r>
      <w:r>
        <w:rPr>
          <w:rFonts w:hint="eastAsia"/>
          <w:color w:val="auto"/>
          <w:sz w:val="24"/>
          <w:highlight w:val="none"/>
        </w:rPr>
        <w:t>方案完整为由，对</w:t>
      </w:r>
      <w:r>
        <w:rPr>
          <w:rFonts w:hint="eastAsia"/>
          <w:color w:val="auto"/>
          <w:sz w:val="24"/>
          <w:highlight w:val="none"/>
          <w:lang w:eastAsia="zh-CN"/>
        </w:rPr>
        <w:t>海南海洋旅游投资开发有限公司</w:t>
      </w:r>
      <w:r>
        <w:rPr>
          <w:rFonts w:hint="eastAsia"/>
          <w:color w:val="auto"/>
          <w:sz w:val="24"/>
          <w:highlight w:val="none"/>
        </w:rPr>
        <w:t>在本承诺函项下享有的权利及利益进行任何限制或阻碍。</w:t>
      </w:r>
    </w:p>
    <w:p w14:paraId="25AAF282">
      <w:pPr>
        <w:adjustRightInd w:val="0"/>
        <w:snapToGrid w:val="0"/>
        <w:spacing w:line="480" w:lineRule="auto"/>
        <w:ind w:firstLine="480" w:firstLineChars="200"/>
        <w:rPr>
          <w:rFonts w:hint="eastAsia"/>
          <w:color w:val="auto"/>
          <w:sz w:val="24"/>
          <w:highlight w:val="none"/>
        </w:rPr>
      </w:pPr>
      <w:r>
        <w:rPr>
          <w:rFonts w:hint="eastAsia"/>
          <w:color w:val="auto"/>
          <w:sz w:val="24"/>
          <w:highlight w:val="none"/>
        </w:rPr>
        <w:t>（五）本</w:t>
      </w:r>
      <w:r>
        <w:rPr>
          <w:rFonts w:hint="eastAsia"/>
          <w:color w:val="auto"/>
          <w:sz w:val="24"/>
          <w:highlight w:val="none"/>
          <w:lang w:eastAsia="zh-CN"/>
        </w:rPr>
        <w:t>参赛人</w:t>
      </w:r>
      <w:r>
        <w:rPr>
          <w:rFonts w:hint="eastAsia"/>
          <w:color w:val="auto"/>
          <w:sz w:val="24"/>
          <w:highlight w:val="none"/>
        </w:rPr>
        <w:t>确认并同意，</w:t>
      </w:r>
      <w:r>
        <w:rPr>
          <w:rFonts w:hint="eastAsia"/>
          <w:color w:val="auto"/>
          <w:sz w:val="24"/>
          <w:highlight w:val="none"/>
          <w:lang w:eastAsia="zh-CN"/>
        </w:rPr>
        <w:t>海南海洋旅游投资开发有限公司</w:t>
      </w:r>
      <w:r>
        <w:rPr>
          <w:rFonts w:hint="eastAsia"/>
          <w:color w:val="auto"/>
          <w:sz w:val="24"/>
          <w:highlight w:val="none"/>
        </w:rPr>
        <w:t>随时有权将上述权利向任何第三方进行再许可。</w:t>
      </w:r>
    </w:p>
    <w:p w14:paraId="4788D0FA">
      <w:pPr>
        <w:adjustRightInd w:val="0"/>
        <w:snapToGrid w:val="0"/>
        <w:spacing w:line="480" w:lineRule="auto"/>
        <w:ind w:firstLine="480" w:firstLineChars="200"/>
        <w:rPr>
          <w:rFonts w:hint="eastAsia"/>
          <w:color w:val="auto"/>
          <w:sz w:val="24"/>
          <w:highlight w:val="none"/>
        </w:rPr>
      </w:pPr>
      <w:r>
        <w:rPr>
          <w:rFonts w:hint="eastAsia"/>
          <w:color w:val="auto"/>
          <w:sz w:val="24"/>
          <w:highlight w:val="none"/>
        </w:rPr>
        <w:t>四、本</w:t>
      </w:r>
      <w:r>
        <w:rPr>
          <w:rFonts w:hint="eastAsia"/>
          <w:color w:val="auto"/>
          <w:sz w:val="24"/>
          <w:highlight w:val="none"/>
          <w:lang w:eastAsia="zh-CN"/>
        </w:rPr>
        <w:t>参赛人</w:t>
      </w:r>
      <w:r>
        <w:rPr>
          <w:rFonts w:hint="eastAsia"/>
          <w:color w:val="auto"/>
          <w:sz w:val="24"/>
          <w:highlight w:val="none"/>
        </w:rPr>
        <w:t>同意，考虑到本次</w:t>
      </w:r>
      <w:r>
        <w:rPr>
          <w:rFonts w:hint="eastAsia"/>
          <w:color w:val="auto"/>
          <w:sz w:val="24"/>
          <w:highlight w:val="none"/>
          <w:lang w:eastAsia="zh-CN"/>
        </w:rPr>
        <w:t>竞赛活动</w:t>
      </w:r>
      <w:r>
        <w:rPr>
          <w:rFonts w:hint="eastAsia"/>
          <w:color w:val="auto"/>
          <w:sz w:val="24"/>
          <w:highlight w:val="none"/>
        </w:rPr>
        <w:t>的性质和相关规则，</w:t>
      </w:r>
      <w:r>
        <w:rPr>
          <w:rFonts w:hint="eastAsia"/>
          <w:color w:val="auto"/>
          <w:sz w:val="24"/>
          <w:highlight w:val="none"/>
          <w:lang w:eastAsia="zh-CN"/>
        </w:rPr>
        <w:t>海南海洋旅游投资开发有限公司</w:t>
      </w:r>
      <w:r>
        <w:rPr>
          <w:rFonts w:hint="eastAsia"/>
          <w:color w:val="auto"/>
          <w:sz w:val="24"/>
          <w:highlight w:val="none"/>
        </w:rPr>
        <w:t>不必额外支付与</w:t>
      </w:r>
      <w:r>
        <w:rPr>
          <w:rFonts w:hint="eastAsia"/>
          <w:color w:val="auto"/>
          <w:sz w:val="24"/>
          <w:highlight w:val="none"/>
          <w:lang w:eastAsia="zh-CN"/>
        </w:rPr>
        <w:t>参赛</w:t>
      </w:r>
      <w:r>
        <w:rPr>
          <w:rFonts w:hint="eastAsia"/>
          <w:color w:val="auto"/>
          <w:sz w:val="24"/>
          <w:highlight w:val="none"/>
        </w:rPr>
        <w:t>方案知识产权转让（和/或许可）相关的权利转让金或者与</w:t>
      </w:r>
      <w:r>
        <w:rPr>
          <w:rFonts w:hint="eastAsia"/>
          <w:color w:val="auto"/>
          <w:sz w:val="24"/>
          <w:highlight w:val="none"/>
          <w:lang w:eastAsia="zh-CN"/>
        </w:rPr>
        <w:t>参赛</w:t>
      </w:r>
      <w:r>
        <w:rPr>
          <w:rFonts w:hint="eastAsia"/>
          <w:color w:val="auto"/>
          <w:sz w:val="24"/>
          <w:highlight w:val="none"/>
        </w:rPr>
        <w:t>方案的商业利用相关的任何版税。如果</w:t>
      </w:r>
      <w:r>
        <w:rPr>
          <w:rFonts w:hint="eastAsia"/>
          <w:color w:val="auto"/>
          <w:sz w:val="24"/>
          <w:highlight w:val="none"/>
          <w:lang w:eastAsia="zh-CN"/>
        </w:rPr>
        <w:t>参赛</w:t>
      </w:r>
      <w:r>
        <w:rPr>
          <w:rFonts w:hint="eastAsia"/>
          <w:color w:val="auto"/>
          <w:sz w:val="24"/>
          <w:highlight w:val="none"/>
        </w:rPr>
        <w:t>方案中选，本</w:t>
      </w:r>
      <w:r>
        <w:rPr>
          <w:rFonts w:hint="eastAsia"/>
          <w:color w:val="auto"/>
          <w:sz w:val="24"/>
          <w:highlight w:val="none"/>
          <w:lang w:eastAsia="zh-CN"/>
        </w:rPr>
        <w:t>参赛人</w:t>
      </w:r>
      <w:r>
        <w:rPr>
          <w:rFonts w:hint="eastAsia"/>
          <w:color w:val="auto"/>
          <w:sz w:val="24"/>
          <w:highlight w:val="none"/>
        </w:rPr>
        <w:t>同意，获取的补偿费仅限于《</w:t>
      </w:r>
      <w:r>
        <w:rPr>
          <w:rFonts w:hint="eastAsia"/>
          <w:color w:val="auto"/>
          <w:sz w:val="24"/>
          <w:highlight w:val="none"/>
          <w:lang w:eastAsia="zh-CN"/>
        </w:rPr>
        <w:t>竞赛公告</w:t>
      </w:r>
      <w:r>
        <w:rPr>
          <w:rFonts w:hint="eastAsia"/>
          <w:color w:val="auto"/>
          <w:sz w:val="24"/>
          <w:highlight w:val="none"/>
        </w:rPr>
        <w:t>》所列出的补偿费。</w:t>
      </w:r>
    </w:p>
    <w:p w14:paraId="1404ECA0">
      <w:pPr>
        <w:adjustRightInd w:val="0"/>
        <w:snapToGrid w:val="0"/>
        <w:spacing w:line="480" w:lineRule="auto"/>
        <w:ind w:firstLine="480" w:firstLineChars="200"/>
        <w:rPr>
          <w:rFonts w:hint="eastAsia"/>
          <w:color w:val="auto"/>
          <w:sz w:val="24"/>
          <w:highlight w:val="none"/>
        </w:rPr>
      </w:pPr>
      <w:r>
        <w:rPr>
          <w:rFonts w:hint="eastAsia"/>
          <w:color w:val="auto"/>
          <w:sz w:val="24"/>
          <w:highlight w:val="none"/>
        </w:rPr>
        <w:t>五、本</w:t>
      </w:r>
      <w:r>
        <w:rPr>
          <w:rFonts w:hint="eastAsia"/>
          <w:color w:val="auto"/>
          <w:sz w:val="24"/>
          <w:highlight w:val="none"/>
          <w:lang w:eastAsia="zh-CN"/>
        </w:rPr>
        <w:t>参赛人</w:t>
      </w:r>
      <w:r>
        <w:rPr>
          <w:rFonts w:hint="eastAsia"/>
          <w:color w:val="auto"/>
          <w:sz w:val="24"/>
          <w:highlight w:val="none"/>
        </w:rPr>
        <w:t>承诺，</w:t>
      </w:r>
      <w:r>
        <w:rPr>
          <w:rFonts w:hint="eastAsia"/>
          <w:color w:val="auto"/>
          <w:sz w:val="24"/>
          <w:highlight w:val="none"/>
          <w:lang w:eastAsia="zh-CN"/>
        </w:rPr>
        <w:t>海南海洋旅游投资开发有限公司</w:t>
      </w:r>
      <w:r>
        <w:rPr>
          <w:rFonts w:hint="eastAsia"/>
          <w:color w:val="auto"/>
          <w:sz w:val="24"/>
          <w:highlight w:val="none"/>
        </w:rPr>
        <w:t>有权自行决定对</w:t>
      </w:r>
      <w:r>
        <w:rPr>
          <w:rFonts w:hint="eastAsia"/>
          <w:color w:val="auto"/>
          <w:sz w:val="24"/>
          <w:highlight w:val="none"/>
          <w:lang w:eastAsia="zh-CN"/>
        </w:rPr>
        <w:t>参赛</w:t>
      </w:r>
      <w:r>
        <w:rPr>
          <w:rFonts w:hint="eastAsia"/>
          <w:color w:val="auto"/>
          <w:sz w:val="24"/>
          <w:highlight w:val="none"/>
        </w:rPr>
        <w:t>方案进行任何形式的使用、开发、许可使用、保护和再制作、再开发等活动，而不受本</w:t>
      </w:r>
      <w:r>
        <w:rPr>
          <w:rFonts w:hint="eastAsia"/>
          <w:color w:val="auto"/>
          <w:sz w:val="24"/>
          <w:highlight w:val="none"/>
          <w:lang w:eastAsia="zh-CN"/>
        </w:rPr>
        <w:t>参赛人</w:t>
      </w:r>
      <w:r>
        <w:rPr>
          <w:rFonts w:hint="eastAsia"/>
          <w:color w:val="auto"/>
          <w:sz w:val="24"/>
          <w:highlight w:val="none"/>
        </w:rPr>
        <w:t>或任何第三方的任何干涉或限制。本</w:t>
      </w:r>
      <w:r>
        <w:rPr>
          <w:rFonts w:hint="eastAsia"/>
          <w:color w:val="auto"/>
          <w:sz w:val="24"/>
          <w:highlight w:val="none"/>
          <w:lang w:eastAsia="zh-CN"/>
        </w:rPr>
        <w:t>参赛人</w:t>
      </w:r>
      <w:r>
        <w:rPr>
          <w:rFonts w:hint="eastAsia"/>
          <w:color w:val="auto"/>
          <w:sz w:val="24"/>
          <w:highlight w:val="none"/>
        </w:rPr>
        <w:t>无权要求因此享有任何特殊权利或分享</w:t>
      </w:r>
      <w:r>
        <w:rPr>
          <w:rFonts w:hint="eastAsia"/>
          <w:color w:val="auto"/>
          <w:sz w:val="24"/>
          <w:highlight w:val="none"/>
          <w:lang w:eastAsia="zh-CN"/>
        </w:rPr>
        <w:t>海南海洋旅游投资开发有限公司</w:t>
      </w:r>
      <w:r>
        <w:rPr>
          <w:rFonts w:hint="eastAsia"/>
          <w:color w:val="auto"/>
          <w:sz w:val="24"/>
          <w:highlight w:val="none"/>
        </w:rPr>
        <w:t>因进行上述行为所获得的任何收益。</w:t>
      </w:r>
    </w:p>
    <w:p w14:paraId="327B7048">
      <w:pPr>
        <w:adjustRightInd w:val="0"/>
        <w:snapToGrid w:val="0"/>
        <w:spacing w:line="480" w:lineRule="auto"/>
        <w:ind w:firstLine="480" w:firstLineChars="200"/>
        <w:rPr>
          <w:rFonts w:hint="eastAsia"/>
          <w:color w:val="auto"/>
          <w:sz w:val="24"/>
          <w:highlight w:val="none"/>
        </w:rPr>
      </w:pPr>
      <w:r>
        <w:rPr>
          <w:rFonts w:hint="eastAsia"/>
          <w:color w:val="auto"/>
          <w:sz w:val="24"/>
          <w:highlight w:val="none"/>
        </w:rPr>
        <w:t>六、如</w:t>
      </w:r>
      <w:r>
        <w:rPr>
          <w:rFonts w:hint="eastAsia"/>
          <w:color w:val="auto"/>
          <w:sz w:val="24"/>
          <w:highlight w:val="none"/>
          <w:lang w:eastAsia="zh-CN"/>
        </w:rPr>
        <w:t>海南海洋旅游投资开发有限公司</w:t>
      </w:r>
      <w:r>
        <w:rPr>
          <w:rFonts w:hint="eastAsia"/>
          <w:color w:val="auto"/>
          <w:sz w:val="24"/>
          <w:highlight w:val="none"/>
        </w:rPr>
        <w:t>因使用或利用</w:t>
      </w:r>
      <w:r>
        <w:rPr>
          <w:rFonts w:hint="eastAsia"/>
          <w:color w:val="auto"/>
          <w:sz w:val="24"/>
          <w:highlight w:val="none"/>
          <w:lang w:eastAsia="zh-CN"/>
        </w:rPr>
        <w:t>参赛人</w:t>
      </w:r>
      <w:r>
        <w:rPr>
          <w:rFonts w:hint="eastAsia"/>
          <w:color w:val="auto"/>
          <w:sz w:val="24"/>
          <w:highlight w:val="none"/>
        </w:rPr>
        <w:t>所提供</w:t>
      </w:r>
      <w:r>
        <w:rPr>
          <w:rFonts w:hint="eastAsia"/>
          <w:color w:val="auto"/>
          <w:sz w:val="24"/>
          <w:highlight w:val="none"/>
          <w:lang w:eastAsia="zh-CN"/>
        </w:rPr>
        <w:t>参赛</w:t>
      </w:r>
      <w:r>
        <w:rPr>
          <w:rFonts w:hint="eastAsia"/>
          <w:color w:val="auto"/>
          <w:sz w:val="24"/>
          <w:highlight w:val="none"/>
        </w:rPr>
        <w:t>方案面临任何第三方的索赔要求或引发诉讼或仲裁，或使</w:t>
      </w:r>
      <w:r>
        <w:rPr>
          <w:rFonts w:hint="eastAsia"/>
          <w:color w:val="auto"/>
          <w:sz w:val="24"/>
          <w:highlight w:val="none"/>
          <w:lang w:eastAsia="zh-CN"/>
        </w:rPr>
        <w:t>海南海洋旅游投资开发有限公司</w:t>
      </w:r>
      <w:r>
        <w:rPr>
          <w:rFonts w:hint="eastAsia"/>
          <w:color w:val="auto"/>
          <w:sz w:val="24"/>
          <w:highlight w:val="none"/>
        </w:rPr>
        <w:t>因此而遭受任何名誉、声誉或经济上的、直接或间接的损失</w:t>
      </w:r>
      <w:r>
        <w:rPr>
          <w:rFonts w:hint="eastAsia"/>
          <w:color w:val="auto"/>
          <w:sz w:val="24"/>
          <w:highlight w:val="none"/>
          <w:lang w:eastAsia="zh-CN"/>
        </w:rPr>
        <w:t>海南海洋旅游投资开发有限公司</w:t>
      </w:r>
      <w:r>
        <w:rPr>
          <w:rFonts w:hint="eastAsia"/>
          <w:color w:val="auto"/>
          <w:sz w:val="24"/>
          <w:highlight w:val="none"/>
        </w:rPr>
        <w:t>均有权要求本</w:t>
      </w:r>
      <w:r>
        <w:rPr>
          <w:rFonts w:hint="eastAsia"/>
          <w:color w:val="auto"/>
          <w:sz w:val="24"/>
          <w:highlight w:val="none"/>
          <w:lang w:eastAsia="zh-CN"/>
        </w:rPr>
        <w:t>参赛人</w:t>
      </w:r>
      <w:r>
        <w:rPr>
          <w:rFonts w:hint="eastAsia"/>
          <w:color w:val="auto"/>
          <w:sz w:val="24"/>
          <w:highlight w:val="none"/>
        </w:rPr>
        <w:t>采取足够而适当的措施，以保证</w:t>
      </w:r>
      <w:r>
        <w:rPr>
          <w:rFonts w:hint="eastAsia"/>
          <w:color w:val="auto"/>
          <w:sz w:val="24"/>
          <w:highlight w:val="none"/>
          <w:lang w:eastAsia="zh-CN"/>
        </w:rPr>
        <w:t>海南海洋旅游投资开发有限公司</w:t>
      </w:r>
      <w:r>
        <w:rPr>
          <w:rFonts w:hint="eastAsia"/>
          <w:color w:val="auto"/>
          <w:sz w:val="24"/>
          <w:highlight w:val="none"/>
        </w:rPr>
        <w:t>免受上述索赔、诉讼或仲裁等造成的任何影响。</w:t>
      </w:r>
      <w:r>
        <w:rPr>
          <w:rFonts w:hint="eastAsia"/>
          <w:color w:val="auto"/>
          <w:sz w:val="24"/>
          <w:highlight w:val="none"/>
          <w:lang w:eastAsia="zh-CN"/>
        </w:rPr>
        <w:t>海南海洋旅游投资开发有限公司</w:t>
      </w:r>
      <w:r>
        <w:rPr>
          <w:rFonts w:hint="eastAsia"/>
          <w:color w:val="auto"/>
          <w:sz w:val="24"/>
          <w:highlight w:val="none"/>
        </w:rPr>
        <w:t>同时就其因此而遭受的任何名誉、声誉或经济上的、直接或间接的损失，有权向本</w:t>
      </w:r>
      <w:r>
        <w:rPr>
          <w:rFonts w:hint="eastAsia"/>
          <w:color w:val="auto"/>
          <w:sz w:val="24"/>
          <w:highlight w:val="none"/>
          <w:lang w:eastAsia="zh-CN"/>
        </w:rPr>
        <w:t>参赛人</w:t>
      </w:r>
      <w:r>
        <w:rPr>
          <w:rFonts w:hint="eastAsia"/>
          <w:color w:val="auto"/>
          <w:sz w:val="24"/>
          <w:highlight w:val="none"/>
        </w:rPr>
        <w:t>进一步索赔。</w:t>
      </w:r>
    </w:p>
    <w:p w14:paraId="63AC68FA">
      <w:pPr>
        <w:adjustRightInd w:val="0"/>
        <w:snapToGrid w:val="0"/>
        <w:spacing w:line="480" w:lineRule="auto"/>
        <w:ind w:firstLine="480" w:firstLineChars="200"/>
        <w:rPr>
          <w:rFonts w:hint="eastAsia"/>
          <w:color w:val="auto"/>
          <w:sz w:val="24"/>
          <w:highlight w:val="none"/>
        </w:rPr>
      </w:pPr>
      <w:r>
        <w:rPr>
          <w:rFonts w:hint="eastAsia"/>
          <w:color w:val="auto"/>
          <w:sz w:val="24"/>
          <w:highlight w:val="none"/>
        </w:rPr>
        <w:t>七、本承诺函自本</w:t>
      </w:r>
      <w:r>
        <w:rPr>
          <w:rFonts w:hint="eastAsia"/>
          <w:color w:val="auto"/>
          <w:sz w:val="24"/>
          <w:highlight w:val="none"/>
          <w:lang w:eastAsia="zh-CN"/>
        </w:rPr>
        <w:t>参赛人</w:t>
      </w:r>
      <w:r>
        <w:rPr>
          <w:rFonts w:hint="eastAsia"/>
          <w:color w:val="auto"/>
          <w:sz w:val="24"/>
          <w:highlight w:val="none"/>
        </w:rPr>
        <w:t>签字或盖章之日起生效。</w:t>
      </w:r>
    </w:p>
    <w:p w14:paraId="4B74EB62">
      <w:pPr>
        <w:adjustRightInd w:val="0"/>
        <w:snapToGrid w:val="0"/>
        <w:spacing w:line="480" w:lineRule="auto"/>
        <w:rPr>
          <w:rFonts w:hint="eastAsia"/>
          <w:sz w:val="24"/>
          <w:highlight w:val="none"/>
        </w:rPr>
      </w:pPr>
    </w:p>
    <w:p w14:paraId="25311851">
      <w:pPr>
        <w:adjustRightInd w:val="0"/>
        <w:snapToGrid w:val="0"/>
        <w:spacing w:line="480" w:lineRule="auto"/>
        <w:rPr>
          <w:rFonts w:hint="eastAsia"/>
          <w:sz w:val="24"/>
          <w:highlight w:val="none"/>
        </w:rPr>
      </w:pPr>
    </w:p>
    <w:p w14:paraId="07AEA7AB">
      <w:pPr>
        <w:adjustRightInd w:val="0"/>
        <w:snapToGrid w:val="0"/>
        <w:spacing w:line="480" w:lineRule="auto"/>
        <w:rPr>
          <w:rFonts w:hint="eastAsia"/>
          <w:sz w:val="24"/>
          <w:highlight w:val="none"/>
        </w:rPr>
      </w:pPr>
    </w:p>
    <w:p w14:paraId="1A402282">
      <w:pPr>
        <w:adjustRightInd w:val="0"/>
        <w:snapToGrid w:val="0"/>
        <w:spacing w:line="480" w:lineRule="auto"/>
        <w:rPr>
          <w:rFonts w:hint="eastAsia"/>
          <w:b/>
          <w:bCs/>
          <w:sz w:val="24"/>
          <w:highlight w:val="none"/>
        </w:rPr>
      </w:pPr>
    </w:p>
    <w:p w14:paraId="01B6141D">
      <w:pPr>
        <w:adjustRightInd w:val="0"/>
        <w:snapToGrid w:val="0"/>
        <w:spacing w:line="480" w:lineRule="auto"/>
        <w:ind w:firstLine="3614" w:firstLineChars="1500"/>
        <w:rPr>
          <w:rFonts w:hint="eastAsia"/>
          <w:b/>
          <w:bCs/>
          <w:sz w:val="24"/>
          <w:highlight w:val="none"/>
        </w:rPr>
      </w:pPr>
      <w:r>
        <w:rPr>
          <w:rFonts w:hint="eastAsia"/>
          <w:b/>
          <w:bCs/>
          <w:sz w:val="24"/>
          <w:highlight w:val="none"/>
          <w:lang w:eastAsia="zh-CN"/>
        </w:rPr>
        <w:t>参赛人</w:t>
      </w:r>
      <w:r>
        <w:rPr>
          <w:rFonts w:hint="eastAsia"/>
          <w:b/>
          <w:bCs/>
          <w:sz w:val="24"/>
          <w:highlight w:val="none"/>
        </w:rPr>
        <w:t>全称（盖章）：</w:t>
      </w:r>
    </w:p>
    <w:p w14:paraId="582CC685">
      <w:pPr>
        <w:adjustRightInd w:val="0"/>
        <w:snapToGrid w:val="0"/>
        <w:spacing w:line="480" w:lineRule="auto"/>
        <w:ind w:firstLine="3132" w:firstLineChars="1300"/>
        <w:rPr>
          <w:rFonts w:hint="eastAsia"/>
          <w:b/>
          <w:bCs/>
          <w:sz w:val="24"/>
          <w:highlight w:val="none"/>
        </w:rPr>
      </w:pPr>
      <w:r>
        <w:rPr>
          <w:rFonts w:hint="eastAsia"/>
          <w:b/>
          <w:bCs/>
          <w:sz w:val="24"/>
          <w:highlight w:val="none"/>
        </w:rPr>
        <w:t>法定代表人或授权委托人（签字）：</w:t>
      </w:r>
    </w:p>
    <w:p w14:paraId="35D73118">
      <w:pPr>
        <w:adjustRightInd w:val="0"/>
        <w:snapToGrid w:val="0"/>
        <w:spacing w:line="480" w:lineRule="auto"/>
        <w:ind w:firstLine="3614" w:firstLineChars="1500"/>
        <w:rPr>
          <w:rFonts w:hint="eastAsia"/>
          <w:b/>
          <w:bCs/>
          <w:sz w:val="24"/>
          <w:highlight w:val="none"/>
        </w:rPr>
      </w:pPr>
      <w:r>
        <w:rPr>
          <w:rFonts w:hint="eastAsia"/>
          <w:b/>
          <w:bCs/>
          <w:sz w:val="24"/>
          <w:highlight w:val="none"/>
        </w:rPr>
        <w:t>日期：</w:t>
      </w:r>
      <w:r>
        <w:rPr>
          <w:rFonts w:hint="eastAsia"/>
          <w:b/>
          <w:bCs/>
          <w:sz w:val="24"/>
          <w:highlight w:val="none"/>
          <w:lang w:val="en-US" w:eastAsia="zh-CN"/>
        </w:rPr>
        <w:t>2024</w:t>
      </w:r>
      <w:r>
        <w:rPr>
          <w:rFonts w:hint="eastAsia"/>
          <w:b/>
          <w:bCs/>
          <w:sz w:val="24"/>
          <w:highlight w:val="none"/>
        </w:rPr>
        <w:t>年</w:t>
      </w:r>
      <w:r>
        <w:rPr>
          <w:rFonts w:hint="eastAsia"/>
          <w:b/>
          <w:bCs/>
          <w:sz w:val="24"/>
          <w:highlight w:val="none"/>
          <w:lang w:val="en-US" w:eastAsia="zh-CN"/>
        </w:rPr>
        <w:t xml:space="preserve">  </w:t>
      </w:r>
      <w:r>
        <w:rPr>
          <w:rFonts w:hint="eastAsia"/>
          <w:b/>
          <w:bCs/>
          <w:sz w:val="24"/>
          <w:highlight w:val="none"/>
        </w:rPr>
        <w:t>月  日</w:t>
      </w:r>
    </w:p>
    <w:p w14:paraId="5F25446F">
      <w:pPr>
        <w:adjustRightInd w:val="0"/>
        <w:snapToGrid w:val="0"/>
        <w:spacing w:line="480" w:lineRule="auto"/>
        <w:rPr>
          <w:sz w:val="24"/>
          <w:highlight w:val="none"/>
        </w:rPr>
      </w:pPr>
    </w:p>
    <w:p w14:paraId="380F579F">
      <w:pPr>
        <w:pStyle w:val="8"/>
        <w:spacing w:before="113"/>
        <w:ind w:left="1452" w:firstLine="2200"/>
        <w:rPr>
          <w:highlight w:val="none"/>
          <w:lang w:eastAsia="zh-CN"/>
        </w:rPr>
      </w:pPr>
      <w:r>
        <w:rPr>
          <w:rFonts w:hint="eastAsia" w:ascii="Times New Roman" w:hAnsi="Times New Roman" w:eastAsia="方正小标宋_GBK" w:cs="Times New Roman"/>
          <w:b w:val="0"/>
          <w:bCs w:val="0"/>
          <w:kern w:val="2"/>
          <w:sz w:val="44"/>
          <w:szCs w:val="44"/>
          <w:highlight w:val="none"/>
          <w:lang w:val="en-US" w:eastAsia="zh-CN" w:bidi="ar-SA"/>
        </w:rPr>
        <w:br w:type="page"/>
      </w:r>
    </w:p>
    <w:p w14:paraId="1FD1FB5D">
      <w:pPr>
        <w:pStyle w:val="24"/>
        <w:jc w:val="center"/>
        <w:rPr>
          <w:b w:val="0"/>
          <w:bCs w:val="0"/>
          <w:highlight w:val="none"/>
          <w:lang w:eastAsia="zh-CN"/>
        </w:rPr>
      </w:pPr>
      <w:bookmarkStart w:id="31" w:name="（六）上级公司授权同意参与本项目的授权书（如有）"/>
      <w:bookmarkEnd w:id="31"/>
      <w:r>
        <w:rPr>
          <w:highlight w:val="none"/>
          <w:lang w:eastAsia="zh-CN"/>
        </w:rPr>
        <w:t>（</w:t>
      </w:r>
      <w:r>
        <w:rPr>
          <w:rFonts w:hint="eastAsia"/>
          <w:highlight w:val="none"/>
          <w:lang w:val="en-US" w:eastAsia="zh-CN"/>
        </w:rPr>
        <w:t>四</w:t>
      </w:r>
      <w:r>
        <w:rPr>
          <w:highlight w:val="none"/>
          <w:lang w:eastAsia="zh-CN"/>
        </w:rPr>
        <w:t>）</w:t>
      </w:r>
      <w:bookmarkStart w:id="32" w:name="（十一）技术方案内容"/>
      <w:bookmarkEnd w:id="32"/>
      <w:r>
        <w:rPr>
          <w:rFonts w:hint="eastAsia"/>
          <w:highlight w:val="none"/>
          <w:lang w:val="en-US" w:eastAsia="zh-CN"/>
        </w:rPr>
        <w:t>概念</w:t>
      </w:r>
      <w:r>
        <w:rPr>
          <w:highlight w:val="none"/>
          <w:lang w:eastAsia="zh-CN"/>
        </w:rPr>
        <w:t>方案</w:t>
      </w:r>
      <w:r>
        <w:rPr>
          <w:rFonts w:hint="eastAsia"/>
          <w:highlight w:val="none"/>
          <w:lang w:eastAsia="zh-CN"/>
        </w:rPr>
        <w:t>（</w:t>
      </w:r>
      <w:r>
        <w:rPr>
          <w:rFonts w:hint="eastAsia"/>
          <w:highlight w:val="none"/>
          <w:lang w:val="en-US" w:eastAsia="zh-CN"/>
        </w:rPr>
        <w:t>另外装订成册</w:t>
      </w:r>
      <w:r>
        <w:rPr>
          <w:rFonts w:hint="eastAsia"/>
          <w:highlight w:val="none"/>
          <w:lang w:eastAsia="zh-CN"/>
        </w:rPr>
        <w:t>）</w:t>
      </w:r>
    </w:p>
    <w:p w14:paraId="51ECCE47">
      <w:pPr>
        <w:spacing w:before="12"/>
        <w:rPr>
          <w:rFonts w:ascii="宋体" w:hAnsi="宋体" w:eastAsia="宋体" w:cs="宋体"/>
          <w:b/>
          <w:bCs/>
          <w:sz w:val="30"/>
          <w:szCs w:val="30"/>
          <w:highlight w:val="none"/>
          <w:lang w:eastAsia="zh-CN"/>
        </w:rPr>
      </w:pPr>
    </w:p>
    <w:p w14:paraId="30EE8BCC">
      <w:pPr>
        <w:rPr>
          <w:rFonts w:ascii="宋体" w:hAnsi="宋体" w:eastAsia="宋体" w:cs="宋体"/>
          <w:sz w:val="24"/>
          <w:szCs w:val="24"/>
          <w:highlight w:val="none"/>
          <w:lang w:eastAsia="zh-CN"/>
        </w:rPr>
      </w:pPr>
    </w:p>
    <w:p w14:paraId="38CC978A">
      <w:pPr>
        <w:rPr>
          <w:rFonts w:ascii="宋体" w:hAnsi="宋体" w:eastAsia="宋体" w:cs="宋体"/>
          <w:sz w:val="24"/>
          <w:szCs w:val="24"/>
          <w:highlight w:val="none"/>
          <w:lang w:eastAsia="zh-CN"/>
        </w:rPr>
      </w:pPr>
    </w:p>
    <w:p w14:paraId="0DC565B0">
      <w:pPr>
        <w:rPr>
          <w:rFonts w:ascii="宋体" w:hAnsi="宋体" w:eastAsia="宋体" w:cs="宋体"/>
          <w:sz w:val="24"/>
          <w:szCs w:val="24"/>
          <w:highlight w:val="none"/>
          <w:lang w:eastAsia="zh-CN"/>
        </w:rPr>
      </w:pPr>
    </w:p>
    <w:p w14:paraId="20AA150F">
      <w:pPr>
        <w:spacing w:before="12"/>
        <w:rPr>
          <w:rFonts w:ascii="宋体" w:hAnsi="宋体" w:eastAsia="宋体" w:cs="宋体"/>
          <w:sz w:val="31"/>
          <w:szCs w:val="31"/>
          <w:highlight w:val="none"/>
          <w:lang w:eastAsia="zh-CN"/>
        </w:rPr>
      </w:pPr>
    </w:p>
    <w:p w14:paraId="33A7823B">
      <w:pPr>
        <w:pStyle w:val="26"/>
        <w:ind w:left="1939"/>
        <w:outlineLvl w:val="9"/>
        <w:rPr>
          <w:b w:val="0"/>
          <w:bCs w:val="0"/>
          <w:highlight w:val="none"/>
          <w:lang w:eastAsia="zh-CN"/>
        </w:rPr>
      </w:pPr>
    </w:p>
    <w:p w14:paraId="1704287E">
      <w:pPr>
        <w:rPr>
          <w:highlight w:val="none"/>
          <w:lang w:eastAsia="zh-CN"/>
        </w:rPr>
        <w:sectPr>
          <w:footerReference r:id="rId7" w:type="default"/>
          <w:pgSz w:w="11910" w:h="16840"/>
          <w:pgMar w:top="1540" w:right="1020" w:bottom="1020" w:left="1680" w:header="0" w:footer="809" w:gutter="0"/>
          <w:pgNumType w:fmt="decimal"/>
          <w:cols w:space="720" w:num="1"/>
        </w:sectPr>
      </w:pPr>
    </w:p>
    <w:p w14:paraId="0E3859BD">
      <w:pPr>
        <w:pStyle w:val="24"/>
        <w:spacing w:before="43"/>
        <w:ind w:left="2625" w:right="2208"/>
        <w:jc w:val="center"/>
        <w:rPr>
          <w:b w:val="0"/>
          <w:bCs w:val="0"/>
          <w:highlight w:val="none"/>
          <w:lang w:eastAsia="zh-CN"/>
        </w:rPr>
      </w:pPr>
      <w:r>
        <w:rPr>
          <w:highlight w:val="none"/>
          <w:lang w:eastAsia="zh-CN"/>
        </w:rPr>
        <w:t>（</w:t>
      </w:r>
      <w:r>
        <w:rPr>
          <w:rFonts w:hint="eastAsia"/>
          <w:highlight w:val="none"/>
          <w:lang w:val="en-US" w:eastAsia="zh-CN"/>
        </w:rPr>
        <w:t>五</w:t>
      </w:r>
      <w:r>
        <w:rPr>
          <w:highlight w:val="none"/>
          <w:lang w:eastAsia="zh-CN"/>
        </w:rPr>
        <w:t>）</w:t>
      </w:r>
      <w:bookmarkStart w:id="33" w:name="（十二）其他资料"/>
      <w:bookmarkEnd w:id="33"/>
      <w:r>
        <w:rPr>
          <w:highlight w:val="none"/>
          <w:lang w:eastAsia="zh-CN"/>
        </w:rPr>
        <w:t>其他资料</w:t>
      </w:r>
    </w:p>
    <w:p w14:paraId="0B794B61">
      <w:pPr>
        <w:rPr>
          <w:rFonts w:ascii="宋体" w:hAnsi="宋体" w:eastAsia="宋体" w:cs="宋体"/>
          <w:b/>
          <w:bCs/>
          <w:sz w:val="32"/>
          <w:szCs w:val="32"/>
          <w:highlight w:val="none"/>
          <w:lang w:eastAsia="zh-CN"/>
        </w:rPr>
      </w:pPr>
    </w:p>
    <w:p w14:paraId="20B83616">
      <w:pPr>
        <w:pStyle w:val="26"/>
        <w:spacing w:before="266"/>
        <w:ind w:left="2683" w:right="2208"/>
        <w:jc w:val="center"/>
        <w:outlineLvl w:val="0"/>
        <w:rPr>
          <w:b w:val="0"/>
          <w:bCs w:val="0"/>
          <w:highlight w:val="none"/>
          <w:lang w:eastAsia="zh-CN"/>
        </w:rPr>
      </w:pPr>
      <w:bookmarkStart w:id="34" w:name="_Toc24953"/>
      <w:bookmarkStart w:id="35" w:name="_Toc12993"/>
      <w:bookmarkStart w:id="36" w:name="_Toc19329"/>
      <w:r>
        <w:rPr>
          <w:rFonts w:hint="eastAsia"/>
          <w:highlight w:val="none"/>
          <w:lang w:eastAsia="zh-CN"/>
        </w:rPr>
        <w:t>参赛</w:t>
      </w:r>
      <w:r>
        <w:rPr>
          <w:highlight w:val="none"/>
          <w:lang w:eastAsia="zh-CN"/>
        </w:rPr>
        <w:t>人认为有必要提供的其他资料</w:t>
      </w:r>
      <w:bookmarkEnd w:id="34"/>
      <w:bookmarkEnd w:id="35"/>
      <w:bookmarkEnd w:id="36"/>
    </w:p>
    <w:sectPr>
      <w:footerReference r:id="rId8" w:type="default"/>
      <w:pgSz w:w="11910" w:h="16840"/>
      <w:pgMar w:top="1480" w:right="1040" w:bottom="1000" w:left="1020" w:header="0" w:footer="80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091F8">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9AE0D">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D9AE0D">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28F32">
    <w:pPr>
      <w:spacing w:line="14" w:lineRule="auto"/>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98163">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E98163">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4BC0C">
    <w:pPr>
      <w:spacing w:line="14" w:lineRule="auto"/>
      <w:rPr>
        <w:sz w:val="20"/>
        <w:szCs w:val="20"/>
      </w:rPr>
    </w:pP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6A2A0">
                          <w:pPr>
                            <w:pStyle w:val="13"/>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066A2A0">
                    <w:pPr>
                      <w:pStyle w:val="13"/>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9984740</wp:posOffset>
              </wp:positionV>
              <wp:extent cx="166370" cy="180975"/>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166370" cy="180975"/>
                      </a:xfrm>
                      <a:prstGeom prst="rect">
                        <a:avLst/>
                      </a:prstGeom>
                      <a:noFill/>
                      <a:ln>
                        <a:noFill/>
                      </a:ln>
                    </wps:spPr>
                    <wps:txbx>
                      <w:txbxContent>
                        <w:p w14:paraId="63D78AE8">
                          <w:pPr>
                            <w:spacing w:line="204" w:lineRule="exact"/>
                            <w:ind w:left="40"/>
                            <w:rPr>
                              <w:rFonts w:ascii="Times New Roman" w:hAnsi="Times New Roman" w:eastAsia="Times New Roman" w:cs="Times New Roman"/>
                              <w:sz w:val="18"/>
                              <w:szCs w:val="18"/>
                            </w:rPr>
                          </w:pPr>
                        </w:p>
                      </w:txbxContent>
                    </wps:txbx>
                    <wps:bodyPr lIns="0" tIns="0" rIns="0" bIns="0" upright="1"/>
                  </wps:wsp>
                </a:graphicData>
              </a:graphic>
            </wp:anchor>
          </w:drawing>
        </mc:Choice>
        <mc:Fallback>
          <w:pict>
            <v:shape id="文本框 14" o:spid="_x0000_s1026" o:spt="202" type="#_x0000_t202" style="position:absolute;left:0pt;margin-left:291.15pt;margin-top:786.2pt;height:14.25pt;width:13.1pt;mso-position-horizontal-relative:page;mso-position-vertical-relative:page;z-index:-251657216;mso-width-relative:page;mso-height-relative:page;" filled="f" stroked="f" coordsize="21600,21600" o:gfxdata="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LJuRnbAAAADQEAAA8AAAAAAAAAAQAgAAAAIgAAAGRycy9kb3ducmV2LnhtbFBL&#10;AQIUABQAAAAIAIdO4kCjLU07ugEAAHMDAAAOAAAAAAAAAAEAIAAAACoBAABkcnMvZTJvRG9jLnht&#10;bFBLBQYAAAAABgAGAFkBAABWBQAAAAA=&#10;">
              <v:fill on="f" focussize="0,0"/>
              <v:stroke on="f"/>
              <v:imagedata o:title=""/>
              <o:lock v:ext="edit" aspectratio="f"/>
              <v:textbox inset="0mm,0mm,0mm,0mm">
                <w:txbxContent>
                  <w:p w14:paraId="63D78AE8">
                    <w:pPr>
                      <w:spacing w:line="204" w:lineRule="exact"/>
                      <w:ind w:left="40"/>
                      <w:rPr>
                        <w:rFonts w:ascii="Times New Roman" w:hAnsi="Times New Roman" w:eastAsia="Times New Roman" w:cs="Times New Roman"/>
                        <w:sz w:val="18"/>
                        <w:szCs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9CF24">
    <w:pPr>
      <w:spacing w:line="14" w:lineRule="auto"/>
      <w:rPr>
        <w:sz w:val="18"/>
        <w:szCs w:val="18"/>
      </w:rPr>
    </w:pPr>
    <w:r>
      <w:rPr>
        <w:sz w:val="2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4A52F">
                          <w:pPr>
                            <w:pStyle w:val="13"/>
                          </w:pPr>
                          <w:r>
                            <w:t xml:space="preserve">— </w:t>
                          </w:r>
                          <w:r>
                            <w:fldChar w:fldCharType="begin"/>
                          </w:r>
                          <w:r>
                            <w:instrText xml:space="preserve"> PAGE  \* MERGEFORMAT </w:instrText>
                          </w:r>
                          <w:r>
                            <w:fldChar w:fldCharType="separate"/>
                          </w:r>
                          <w:r>
                            <w:t>50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9D4A52F">
                    <w:pPr>
                      <w:pStyle w:val="13"/>
                    </w:pPr>
                    <w:r>
                      <w:t xml:space="preserve">— </w:t>
                    </w:r>
                    <w:r>
                      <w:fldChar w:fldCharType="begin"/>
                    </w:r>
                    <w:r>
                      <w:instrText xml:space="preserve"> PAGE  \* MERGEFORMAT </w:instrText>
                    </w:r>
                    <w:r>
                      <w:fldChar w:fldCharType="separate"/>
                    </w:r>
                    <w:r>
                      <w:t>50</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10026015</wp:posOffset>
              </wp:positionV>
              <wp:extent cx="166370" cy="1397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5BE26B28">
                          <w:pPr>
                            <w:spacing w:line="204" w:lineRule="exact"/>
                            <w:ind w:left="40"/>
                            <w:rPr>
                              <w:rFonts w:ascii="Times New Roman" w:hAnsi="Times New Roman" w:eastAsia="Times New Roman" w:cs="Times New Roman"/>
                              <w:sz w:val="18"/>
                              <w:szCs w:val="18"/>
                            </w:rPr>
                          </w:pPr>
                        </w:p>
                      </w:txbxContent>
                    </wps:txbx>
                    <wps:bodyPr lIns="0" tIns="0" rIns="0" bIns="0" upright="1"/>
                  </wps:wsp>
                </a:graphicData>
              </a:graphic>
            </wp:anchor>
          </w:drawing>
        </mc:Choice>
        <mc:Fallback>
          <w:pict>
            <v:shape id="文本框 44" o:spid="_x0000_s1026" o:spt="202" type="#_x0000_t202" style="position:absolute;left:0pt;margin-left:291.15pt;margin-top:789.45pt;height:11pt;width:13.1pt;mso-position-horizontal-relative:page;mso-position-vertical-relative:page;z-index:-251656192;mso-width-relative:page;mso-height-relative:page;" filled="f" stroked="f" coordsize="21600,21600" o:gfxdata="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cyn82wAAAA0BAAAPAAAAAAAAAAEAIAAAACIAAABkcnMvZG93bnJldi54bWxQ&#10;SwECFAAUAAAACACHTuJApNy6X7sBAABzAwAADgAAAAAAAAABACAAAAAqAQAAZHJzL2Uyb0RvYy54&#10;bWxQSwUGAAAAAAYABgBZAQAAVwUAAAAA&#10;">
              <v:fill on="f" focussize="0,0"/>
              <v:stroke on="f"/>
              <v:imagedata o:title=""/>
              <o:lock v:ext="edit" aspectratio="f"/>
              <v:textbox inset="0mm,0mm,0mm,0mm">
                <w:txbxContent>
                  <w:p w14:paraId="5BE26B28">
                    <w:pPr>
                      <w:spacing w:line="204" w:lineRule="exact"/>
                      <w:ind w:left="40"/>
                      <w:rPr>
                        <w:rFonts w:ascii="Times New Roman" w:hAnsi="Times New Roman" w:eastAsia="Times New Roman" w:cs="Times New Roman"/>
                        <w:sz w:val="18"/>
                        <w:szCs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DF836">
    <w:pPr>
      <w:spacing w:line="14" w:lineRule="auto"/>
      <w:rPr>
        <w:sz w:val="18"/>
        <w:szCs w:val="18"/>
      </w:rPr>
    </w:pPr>
    <w:r>
      <w:rPr>
        <w:sz w:val="2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B76AE">
                          <w:pPr>
                            <w:pStyle w:val="13"/>
                          </w:pPr>
                          <w:r>
                            <w:t xml:space="preserve">— </w:t>
                          </w:r>
                          <w:r>
                            <w:fldChar w:fldCharType="begin"/>
                          </w:r>
                          <w:r>
                            <w:instrText xml:space="preserve"> PAGE  \* MERGEFORMAT </w:instrText>
                          </w:r>
                          <w:r>
                            <w:fldChar w:fldCharType="separate"/>
                          </w:r>
                          <w:r>
                            <w:t>53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82B76AE">
                    <w:pPr>
                      <w:pStyle w:val="13"/>
                    </w:pPr>
                    <w:r>
                      <w:t xml:space="preserve">— </w:t>
                    </w:r>
                    <w:r>
                      <w:fldChar w:fldCharType="begin"/>
                    </w:r>
                    <w:r>
                      <w:instrText xml:space="preserve"> PAGE  \* MERGEFORMAT </w:instrText>
                    </w:r>
                    <w:r>
                      <w:fldChar w:fldCharType="separate"/>
                    </w:r>
                    <w:r>
                      <w:t>53</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10026015</wp:posOffset>
              </wp:positionV>
              <wp:extent cx="166370" cy="139700"/>
              <wp:effectExtent l="0" t="0" r="0" b="0"/>
              <wp:wrapNone/>
              <wp:docPr id="15" name="文本框 1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05F16157">
                          <w:pPr>
                            <w:spacing w:line="204" w:lineRule="exact"/>
                            <w:rPr>
                              <w:rFonts w:hint="eastAsia" w:ascii="Times New Roman" w:hAnsi="Times New Roman" w:cs="Times New Roman"/>
                              <w:sz w:val="18"/>
                              <w:szCs w:val="18"/>
                              <w:lang w:eastAsia="zh-CN"/>
                            </w:rPr>
                          </w:pPr>
                        </w:p>
                      </w:txbxContent>
                    </wps:txbx>
                    <wps:bodyPr lIns="0" tIns="0" rIns="0" bIns="0" upright="1"/>
                  </wps:wsp>
                </a:graphicData>
              </a:graphic>
            </wp:anchor>
          </w:drawing>
        </mc:Choice>
        <mc:Fallback>
          <w:pict>
            <v:shape id="文本框 13" o:spid="_x0000_s1026" o:spt="202" type="#_x0000_t202" style="position:absolute;left:0pt;margin-left:291.15pt;margin-top:789.45pt;height:11pt;width:13.1pt;mso-position-horizontal-relative:page;mso-position-vertical-relative:page;z-index:-251657216;mso-width-relative:page;mso-height-relative:page;" filled="f" stroked="f" coordsize="21600,21600" o:gfxdata="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cyn82wAAAA0BAAAPAAAAAAAAAAEAIAAAACIAAABkcnMvZG93bnJldi54bWxQ&#10;SwECFAAUAAAACACHTuJAf3RA/rsBAABzAwAADgAAAAAAAAABACAAAAAqAQAAZHJzL2Uyb0RvYy54&#10;bWxQSwUGAAAAAAYABgBZAQAAVwUAAAAA&#10;">
              <v:fill on="f" focussize="0,0"/>
              <v:stroke on="f"/>
              <v:imagedata o:title=""/>
              <o:lock v:ext="edit" aspectratio="f"/>
              <v:textbox inset="0mm,0mm,0mm,0mm">
                <w:txbxContent>
                  <w:p w14:paraId="05F16157">
                    <w:pPr>
                      <w:spacing w:line="204" w:lineRule="exact"/>
                      <w:rPr>
                        <w:rFonts w:hint="eastAsia" w:ascii="Times New Roman" w:hAnsi="Times New Roman" w:cs="Times New Roman"/>
                        <w:sz w:val="18"/>
                        <w:szCs w:val="18"/>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2336F">
    <w:pPr>
      <w:spacing w:line="14" w:lineRule="auto"/>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801B4">
                          <w:pPr>
                            <w:pStyle w:val="13"/>
                          </w:pPr>
                          <w:r>
                            <w:t xml:space="preserve">— </w:t>
                          </w:r>
                          <w:r>
                            <w:fldChar w:fldCharType="begin"/>
                          </w:r>
                          <w:r>
                            <w:instrText xml:space="preserve"> PAGE  \* MERGEFORMAT </w:instrText>
                          </w:r>
                          <w:r>
                            <w:fldChar w:fldCharType="separate"/>
                          </w:r>
                          <w:r>
                            <w:t>60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4A801B4">
                    <w:pPr>
                      <w:pStyle w:val="13"/>
                    </w:pPr>
                    <w:r>
                      <w:t xml:space="preserve">— </w:t>
                    </w:r>
                    <w:r>
                      <w:fldChar w:fldCharType="begin"/>
                    </w:r>
                    <w:r>
                      <w:instrText xml:space="preserve"> PAGE  \* MERGEFORMAT </w:instrText>
                    </w:r>
                    <w:r>
                      <w:fldChar w:fldCharType="separate"/>
                    </w:r>
                    <w:r>
                      <w:t>60</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5591A"/>
    <w:multiLevelType w:val="singleLevel"/>
    <w:tmpl w:val="E395591A"/>
    <w:lvl w:ilvl="0" w:tentative="0">
      <w:start w:val="1"/>
      <w:numFmt w:val="decimal"/>
      <w:suff w:val="nothing"/>
      <w:lvlText w:val="%1、"/>
      <w:lvlJc w:val="left"/>
    </w:lvl>
  </w:abstractNum>
  <w:abstractNum w:abstractNumId="1">
    <w:nsid w:val="4C995EBF"/>
    <w:multiLevelType w:val="multilevel"/>
    <w:tmpl w:val="4C995EBF"/>
    <w:lvl w:ilvl="0" w:tentative="0">
      <w:start w:val="1"/>
      <w:numFmt w:val="chineseCountingThousand"/>
      <w:pStyle w:val="37"/>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jRlZWIwNTg4ODg0MjdjNTk0NTI2MGE2YjkwZTMifQ=="/>
  </w:docVars>
  <w:rsids>
    <w:rsidRoot w:val="00172A27"/>
    <w:rsid w:val="000343BD"/>
    <w:rsid w:val="00044959"/>
    <w:rsid w:val="000A752C"/>
    <w:rsid w:val="00177D5C"/>
    <w:rsid w:val="00186E29"/>
    <w:rsid w:val="00193BAC"/>
    <w:rsid w:val="001C0C30"/>
    <w:rsid w:val="001F0F38"/>
    <w:rsid w:val="001F2BD8"/>
    <w:rsid w:val="001F5E61"/>
    <w:rsid w:val="00202CF4"/>
    <w:rsid w:val="0023159D"/>
    <w:rsid w:val="002B7E4A"/>
    <w:rsid w:val="00305CE7"/>
    <w:rsid w:val="00311EE6"/>
    <w:rsid w:val="00346504"/>
    <w:rsid w:val="00351F13"/>
    <w:rsid w:val="00371B24"/>
    <w:rsid w:val="003C3761"/>
    <w:rsid w:val="004033E7"/>
    <w:rsid w:val="00404D89"/>
    <w:rsid w:val="00484071"/>
    <w:rsid w:val="004C1960"/>
    <w:rsid w:val="005045B4"/>
    <w:rsid w:val="0052218E"/>
    <w:rsid w:val="005563C4"/>
    <w:rsid w:val="005714C6"/>
    <w:rsid w:val="005827F5"/>
    <w:rsid w:val="005A162F"/>
    <w:rsid w:val="005C74F8"/>
    <w:rsid w:val="005C7BE3"/>
    <w:rsid w:val="005F76EA"/>
    <w:rsid w:val="00643132"/>
    <w:rsid w:val="006C3453"/>
    <w:rsid w:val="006D2F24"/>
    <w:rsid w:val="006D580C"/>
    <w:rsid w:val="006E1F1E"/>
    <w:rsid w:val="007C7F92"/>
    <w:rsid w:val="007D7380"/>
    <w:rsid w:val="00802099"/>
    <w:rsid w:val="0091482D"/>
    <w:rsid w:val="00A020F2"/>
    <w:rsid w:val="00A0281A"/>
    <w:rsid w:val="00AB356E"/>
    <w:rsid w:val="00AB7FAC"/>
    <w:rsid w:val="00B554B9"/>
    <w:rsid w:val="00B61D09"/>
    <w:rsid w:val="00B639D9"/>
    <w:rsid w:val="00BB0689"/>
    <w:rsid w:val="00C17B4C"/>
    <w:rsid w:val="00C40D93"/>
    <w:rsid w:val="00CA4C5D"/>
    <w:rsid w:val="00CD2B07"/>
    <w:rsid w:val="00D05079"/>
    <w:rsid w:val="00D60DAE"/>
    <w:rsid w:val="00D62848"/>
    <w:rsid w:val="00D63C20"/>
    <w:rsid w:val="00D657E8"/>
    <w:rsid w:val="00DB7414"/>
    <w:rsid w:val="00EE14B5"/>
    <w:rsid w:val="00EE24EC"/>
    <w:rsid w:val="00EF08AA"/>
    <w:rsid w:val="00EF7157"/>
    <w:rsid w:val="00F4702F"/>
    <w:rsid w:val="00F55C4A"/>
    <w:rsid w:val="00F81A78"/>
    <w:rsid w:val="017F66D7"/>
    <w:rsid w:val="01A53138"/>
    <w:rsid w:val="01B12E58"/>
    <w:rsid w:val="01EC4AC2"/>
    <w:rsid w:val="0414135F"/>
    <w:rsid w:val="05416243"/>
    <w:rsid w:val="058F34B0"/>
    <w:rsid w:val="06AB256C"/>
    <w:rsid w:val="07651DD8"/>
    <w:rsid w:val="078F6306"/>
    <w:rsid w:val="08C86A7F"/>
    <w:rsid w:val="095567BF"/>
    <w:rsid w:val="09DE67B4"/>
    <w:rsid w:val="0BE67BA2"/>
    <w:rsid w:val="0CAC0DEC"/>
    <w:rsid w:val="0D6337AD"/>
    <w:rsid w:val="0DA9575E"/>
    <w:rsid w:val="0DEE11D9"/>
    <w:rsid w:val="0E8813E4"/>
    <w:rsid w:val="0F39623B"/>
    <w:rsid w:val="0F4075C9"/>
    <w:rsid w:val="0FE46153"/>
    <w:rsid w:val="10613C9B"/>
    <w:rsid w:val="11A46535"/>
    <w:rsid w:val="11A85DB2"/>
    <w:rsid w:val="12723729"/>
    <w:rsid w:val="128F2E1C"/>
    <w:rsid w:val="12E7492B"/>
    <w:rsid w:val="135E2714"/>
    <w:rsid w:val="138C7281"/>
    <w:rsid w:val="13CB0189"/>
    <w:rsid w:val="14B4083D"/>
    <w:rsid w:val="14B720DC"/>
    <w:rsid w:val="14C667C2"/>
    <w:rsid w:val="160E0A07"/>
    <w:rsid w:val="16770BEA"/>
    <w:rsid w:val="16A82624"/>
    <w:rsid w:val="16A9014A"/>
    <w:rsid w:val="17233A58"/>
    <w:rsid w:val="17302A50"/>
    <w:rsid w:val="17836BED"/>
    <w:rsid w:val="18414D80"/>
    <w:rsid w:val="190D2C12"/>
    <w:rsid w:val="1929291B"/>
    <w:rsid w:val="19E80A5B"/>
    <w:rsid w:val="1A5959E3"/>
    <w:rsid w:val="1A696F5F"/>
    <w:rsid w:val="1B485C48"/>
    <w:rsid w:val="1B852F33"/>
    <w:rsid w:val="1BA55384"/>
    <w:rsid w:val="1C5D7FB0"/>
    <w:rsid w:val="1CBB2985"/>
    <w:rsid w:val="1E28404A"/>
    <w:rsid w:val="1E5E181A"/>
    <w:rsid w:val="1E8F1292"/>
    <w:rsid w:val="1EDB07A1"/>
    <w:rsid w:val="1F737547"/>
    <w:rsid w:val="20304A05"/>
    <w:rsid w:val="214271D1"/>
    <w:rsid w:val="21537630"/>
    <w:rsid w:val="2154484C"/>
    <w:rsid w:val="220146D5"/>
    <w:rsid w:val="22032E04"/>
    <w:rsid w:val="226B4EBA"/>
    <w:rsid w:val="22D07FCC"/>
    <w:rsid w:val="24001438"/>
    <w:rsid w:val="240B41F2"/>
    <w:rsid w:val="2418246B"/>
    <w:rsid w:val="243A6885"/>
    <w:rsid w:val="24877D1C"/>
    <w:rsid w:val="249B40CA"/>
    <w:rsid w:val="24CC572F"/>
    <w:rsid w:val="26396DF4"/>
    <w:rsid w:val="26B97F35"/>
    <w:rsid w:val="26D134D1"/>
    <w:rsid w:val="27015C73"/>
    <w:rsid w:val="271020ED"/>
    <w:rsid w:val="272F55FD"/>
    <w:rsid w:val="28773C04"/>
    <w:rsid w:val="288F2552"/>
    <w:rsid w:val="293164A9"/>
    <w:rsid w:val="295977AD"/>
    <w:rsid w:val="2A8B2C4B"/>
    <w:rsid w:val="2B5B780D"/>
    <w:rsid w:val="2B86250B"/>
    <w:rsid w:val="2C2B3F9E"/>
    <w:rsid w:val="2C42277B"/>
    <w:rsid w:val="2C696A69"/>
    <w:rsid w:val="2C80668E"/>
    <w:rsid w:val="2CC633AC"/>
    <w:rsid w:val="2D947006"/>
    <w:rsid w:val="2DAF2092"/>
    <w:rsid w:val="2E9077CD"/>
    <w:rsid w:val="2F261EE0"/>
    <w:rsid w:val="2F320885"/>
    <w:rsid w:val="2F974B8C"/>
    <w:rsid w:val="30087837"/>
    <w:rsid w:val="304C3BC8"/>
    <w:rsid w:val="30DF4A3C"/>
    <w:rsid w:val="30FD3114"/>
    <w:rsid w:val="31E83F1B"/>
    <w:rsid w:val="32560D2E"/>
    <w:rsid w:val="32B31CDC"/>
    <w:rsid w:val="32F83B93"/>
    <w:rsid w:val="34A43FD3"/>
    <w:rsid w:val="34EB1C3B"/>
    <w:rsid w:val="3555351F"/>
    <w:rsid w:val="366F0610"/>
    <w:rsid w:val="36E270C7"/>
    <w:rsid w:val="376712E7"/>
    <w:rsid w:val="377A101B"/>
    <w:rsid w:val="384F1B83"/>
    <w:rsid w:val="38B95B73"/>
    <w:rsid w:val="39C42A21"/>
    <w:rsid w:val="3A97111E"/>
    <w:rsid w:val="3B3616FD"/>
    <w:rsid w:val="3B7F30A4"/>
    <w:rsid w:val="3C17152E"/>
    <w:rsid w:val="3C3D6ABB"/>
    <w:rsid w:val="3E3A7756"/>
    <w:rsid w:val="3E810EE1"/>
    <w:rsid w:val="3EB07A18"/>
    <w:rsid w:val="3EE6343A"/>
    <w:rsid w:val="3F134920"/>
    <w:rsid w:val="3F2A5A1C"/>
    <w:rsid w:val="3F32613E"/>
    <w:rsid w:val="402F2764"/>
    <w:rsid w:val="40534687"/>
    <w:rsid w:val="419929E5"/>
    <w:rsid w:val="41EF3F41"/>
    <w:rsid w:val="42AA461E"/>
    <w:rsid w:val="42F9198D"/>
    <w:rsid w:val="430318A9"/>
    <w:rsid w:val="43754D8C"/>
    <w:rsid w:val="43D565B6"/>
    <w:rsid w:val="43E80C28"/>
    <w:rsid w:val="448E4357"/>
    <w:rsid w:val="463158E2"/>
    <w:rsid w:val="4670510B"/>
    <w:rsid w:val="467A1B62"/>
    <w:rsid w:val="475C073D"/>
    <w:rsid w:val="481608EC"/>
    <w:rsid w:val="485633DE"/>
    <w:rsid w:val="4B2477C4"/>
    <w:rsid w:val="4B4563B5"/>
    <w:rsid w:val="4BE156B5"/>
    <w:rsid w:val="4BFB2B0E"/>
    <w:rsid w:val="4C274482"/>
    <w:rsid w:val="4C746529"/>
    <w:rsid w:val="4C856040"/>
    <w:rsid w:val="4DAF6FCB"/>
    <w:rsid w:val="4DD05D02"/>
    <w:rsid w:val="4E4A7541"/>
    <w:rsid w:val="4F8E16AF"/>
    <w:rsid w:val="50243DC2"/>
    <w:rsid w:val="504D7D12"/>
    <w:rsid w:val="50CB5281"/>
    <w:rsid w:val="51085492"/>
    <w:rsid w:val="51590D46"/>
    <w:rsid w:val="518C7E71"/>
    <w:rsid w:val="51B66C9C"/>
    <w:rsid w:val="523F3135"/>
    <w:rsid w:val="526D3CDE"/>
    <w:rsid w:val="534F73A8"/>
    <w:rsid w:val="5411465D"/>
    <w:rsid w:val="54B5046F"/>
    <w:rsid w:val="54E104D3"/>
    <w:rsid w:val="54EA5580"/>
    <w:rsid w:val="55652EB2"/>
    <w:rsid w:val="55655556"/>
    <w:rsid w:val="557518A4"/>
    <w:rsid w:val="559348CE"/>
    <w:rsid w:val="56095F34"/>
    <w:rsid w:val="567A4F9D"/>
    <w:rsid w:val="56AD144C"/>
    <w:rsid w:val="56CE4A87"/>
    <w:rsid w:val="57BF2D4E"/>
    <w:rsid w:val="57F66044"/>
    <w:rsid w:val="58692CBA"/>
    <w:rsid w:val="58D2260D"/>
    <w:rsid w:val="59E05ECD"/>
    <w:rsid w:val="5A513559"/>
    <w:rsid w:val="5A5A6F7E"/>
    <w:rsid w:val="5AAE0E58"/>
    <w:rsid w:val="5AC83ADB"/>
    <w:rsid w:val="5AD05272"/>
    <w:rsid w:val="5BE80399"/>
    <w:rsid w:val="5C936557"/>
    <w:rsid w:val="5CA3087F"/>
    <w:rsid w:val="5CF8460C"/>
    <w:rsid w:val="5D0631CD"/>
    <w:rsid w:val="5DB558A8"/>
    <w:rsid w:val="5DF254FF"/>
    <w:rsid w:val="5FC37153"/>
    <w:rsid w:val="5FFE1F39"/>
    <w:rsid w:val="60F021CA"/>
    <w:rsid w:val="613438E9"/>
    <w:rsid w:val="614C4F26"/>
    <w:rsid w:val="61CE3B8D"/>
    <w:rsid w:val="6331043E"/>
    <w:rsid w:val="633323D7"/>
    <w:rsid w:val="63F7386F"/>
    <w:rsid w:val="644B7A3A"/>
    <w:rsid w:val="653A1C66"/>
    <w:rsid w:val="665E3732"/>
    <w:rsid w:val="671958AB"/>
    <w:rsid w:val="674E19F8"/>
    <w:rsid w:val="690E6782"/>
    <w:rsid w:val="69E47708"/>
    <w:rsid w:val="69FB1478"/>
    <w:rsid w:val="6A070584"/>
    <w:rsid w:val="6BFA2034"/>
    <w:rsid w:val="6C2C6080"/>
    <w:rsid w:val="6CFD2520"/>
    <w:rsid w:val="6D1610BC"/>
    <w:rsid w:val="6DBF3AD6"/>
    <w:rsid w:val="6E510020"/>
    <w:rsid w:val="6E934195"/>
    <w:rsid w:val="6F451933"/>
    <w:rsid w:val="701B08E6"/>
    <w:rsid w:val="70451B0E"/>
    <w:rsid w:val="710B2708"/>
    <w:rsid w:val="71D15700"/>
    <w:rsid w:val="71D64AC4"/>
    <w:rsid w:val="724203AC"/>
    <w:rsid w:val="7389489A"/>
    <w:rsid w:val="738B2219"/>
    <w:rsid w:val="73AD563C"/>
    <w:rsid w:val="73FC458A"/>
    <w:rsid w:val="74D34C17"/>
    <w:rsid w:val="758D7B90"/>
    <w:rsid w:val="759F65DA"/>
    <w:rsid w:val="77154668"/>
    <w:rsid w:val="7728017C"/>
    <w:rsid w:val="77331379"/>
    <w:rsid w:val="780879A1"/>
    <w:rsid w:val="785E4CBC"/>
    <w:rsid w:val="78670179"/>
    <w:rsid w:val="786C29FE"/>
    <w:rsid w:val="78C95EC1"/>
    <w:rsid w:val="79123A22"/>
    <w:rsid w:val="7924080B"/>
    <w:rsid w:val="79621333"/>
    <w:rsid w:val="79BD47BC"/>
    <w:rsid w:val="79CD0EA3"/>
    <w:rsid w:val="7A2056AA"/>
    <w:rsid w:val="7AF97A75"/>
    <w:rsid w:val="7B820059"/>
    <w:rsid w:val="7CA852AF"/>
    <w:rsid w:val="7CBC0C90"/>
    <w:rsid w:val="7CE3278B"/>
    <w:rsid w:val="7CF60710"/>
    <w:rsid w:val="7D2A660C"/>
    <w:rsid w:val="7D4274B2"/>
    <w:rsid w:val="7D985324"/>
    <w:rsid w:val="7EC30678"/>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link w:val="38"/>
    <w:qFormat/>
    <w:uiPriority w:val="9"/>
    <w:pPr>
      <w:keepNext/>
      <w:keepLines/>
      <w:spacing w:before="340" w:after="330" w:line="578" w:lineRule="auto"/>
      <w:jc w:val="both"/>
      <w:outlineLvl w:val="0"/>
    </w:pPr>
    <w:rPr>
      <w:b/>
      <w:bCs/>
      <w:kern w:val="44"/>
      <w:sz w:val="44"/>
      <w:szCs w:val="44"/>
      <w:lang w:eastAsia="zh-CN"/>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keepNext/>
      <w:keepLines/>
      <w:widowControl w:val="0"/>
      <w:spacing w:before="260" w:after="260" w:line="415" w:lineRule="auto"/>
      <w:jc w:val="both"/>
      <w:outlineLvl w:val="2"/>
    </w:pPr>
    <w:rPr>
      <w:b/>
      <w:bCs/>
      <w:kern w:val="2"/>
      <w:sz w:val="32"/>
      <w:szCs w:val="32"/>
      <w:lang w:eastAsia="zh-CN"/>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style>
  <w:style w:type="paragraph" w:styleId="6">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text"/>
    <w:basedOn w:val="1"/>
    <w:semiHidden/>
    <w:unhideWhenUsed/>
    <w:qFormat/>
    <w:uiPriority w:val="99"/>
    <w:pPr>
      <w:jc w:val="left"/>
    </w:pPr>
  </w:style>
  <w:style w:type="paragraph" w:styleId="8">
    <w:name w:val="Body Text"/>
    <w:basedOn w:val="1"/>
    <w:link w:val="32"/>
    <w:qFormat/>
    <w:uiPriority w:val="1"/>
    <w:pPr>
      <w:ind w:left="112"/>
    </w:pPr>
    <w:rPr>
      <w:rFonts w:ascii="宋体" w:hAnsi="宋体" w:eastAsia="宋体"/>
      <w:sz w:val="24"/>
      <w:szCs w:val="24"/>
    </w:rPr>
  </w:style>
  <w:style w:type="paragraph" w:styleId="9">
    <w:name w:val="Body Text Indent"/>
    <w:basedOn w:val="1"/>
    <w:next w:val="10"/>
    <w:qFormat/>
    <w:uiPriority w:val="0"/>
    <w:pPr>
      <w:autoSpaceDE/>
      <w:autoSpaceDN/>
      <w:spacing w:line="500" w:lineRule="exact"/>
      <w:ind w:firstLine="570"/>
      <w:jc w:val="both"/>
    </w:pPr>
    <w:rPr>
      <w:rFonts w:eastAsia="宋体"/>
      <w:kern w:val="2"/>
      <w:sz w:val="28"/>
      <w:szCs w:val="20"/>
    </w:rPr>
  </w:style>
  <w:style w:type="paragraph" w:styleId="10">
    <w:name w:val="annotation subject"/>
    <w:basedOn w:val="7"/>
    <w:next w:val="1"/>
    <w:qFormat/>
    <w:uiPriority w:val="0"/>
    <w:rPr>
      <w:b/>
      <w:bCs/>
    </w:rPr>
  </w:style>
  <w:style w:type="paragraph" w:styleId="11">
    <w:name w:val="Body Text Indent 2"/>
    <w:basedOn w:val="1"/>
    <w:link w:val="35"/>
    <w:semiHidden/>
    <w:unhideWhenUsed/>
    <w:qFormat/>
    <w:uiPriority w:val="99"/>
    <w:pPr>
      <w:spacing w:after="120" w:line="480" w:lineRule="auto"/>
      <w:ind w:left="420" w:leftChars="200"/>
    </w:pPr>
  </w:style>
  <w:style w:type="paragraph" w:styleId="12">
    <w:name w:val="Balloon Text"/>
    <w:basedOn w:val="1"/>
    <w:link w:val="29"/>
    <w:semiHidden/>
    <w:unhideWhenUsed/>
    <w:qFormat/>
    <w:uiPriority w:val="99"/>
    <w:rPr>
      <w:sz w:val="18"/>
      <w:szCs w:val="18"/>
    </w:rPr>
  </w:style>
  <w:style w:type="paragraph" w:styleId="13">
    <w:name w:val="footer"/>
    <w:basedOn w:val="1"/>
    <w:link w:val="31"/>
    <w:unhideWhenUsed/>
    <w:qFormat/>
    <w:uiPriority w:val="0"/>
    <w:pPr>
      <w:tabs>
        <w:tab w:val="center" w:pos="4153"/>
        <w:tab w:val="right" w:pos="8306"/>
      </w:tabs>
      <w:snapToGrid w:val="0"/>
    </w:pPr>
    <w:rPr>
      <w:sz w:val="18"/>
      <w:szCs w:val="18"/>
    </w:rPr>
  </w:style>
  <w:style w:type="paragraph" w:styleId="14">
    <w:name w:val="toc 1"/>
    <w:basedOn w:val="1"/>
    <w:next w:val="1"/>
    <w:semiHidden/>
    <w:unhideWhenUsed/>
    <w:qFormat/>
    <w:uiPriority w:val="39"/>
  </w:style>
  <w:style w:type="paragraph" w:styleId="15">
    <w:name w:val="Normal (Web)"/>
    <w:basedOn w:val="1"/>
    <w:qFormat/>
    <w:uiPriority w:val="0"/>
    <w:pPr>
      <w:spacing w:before="100" w:beforeAutospacing="1" w:after="100" w:afterAutospacing="1"/>
    </w:pPr>
    <w:rPr>
      <w:rFonts w:ascii="Calibri" w:hAnsi="Calibri" w:eastAsia="宋体" w:cs="Times New Roman"/>
      <w:sz w:val="24"/>
      <w:szCs w:val="24"/>
      <w:lang w:eastAsia="zh-CN"/>
    </w:rPr>
  </w:style>
  <w:style w:type="paragraph" w:styleId="16">
    <w:name w:val="Body Text First Indent 2"/>
    <w:basedOn w:val="9"/>
    <w:next w:val="5"/>
    <w:unhideWhenUsed/>
    <w:qFormat/>
    <w:uiPriority w:val="99"/>
    <w:pPr>
      <w:autoSpaceDE w:val="0"/>
      <w:autoSpaceDN w:val="0"/>
      <w:spacing w:after="120" w:line="240" w:lineRule="auto"/>
      <w:ind w:left="420" w:leftChars="200" w:firstLine="420" w:firstLineChars="200"/>
      <w:jc w:val="left"/>
    </w:pPr>
    <w:rPr>
      <w:rFonts w:eastAsia="宋体"/>
      <w:kern w:val="0"/>
      <w:sz w:val="24"/>
      <w:szCs w:val="24"/>
    </w:rPr>
  </w:style>
  <w:style w:type="character" w:styleId="19">
    <w:name w:val="page number"/>
    <w:basedOn w:val="18"/>
    <w:qFormat/>
    <w:uiPriority w:val="0"/>
  </w:style>
  <w:style w:type="table" w:customStyle="1" w:styleId="20">
    <w:name w:val="Table Normal"/>
    <w:semiHidden/>
    <w:unhideWhenUsed/>
    <w:qFormat/>
    <w:uiPriority w:val="2"/>
    <w:tblPr>
      <w:tblCellMar>
        <w:top w:w="0" w:type="dxa"/>
        <w:left w:w="0" w:type="dxa"/>
        <w:bottom w:w="0" w:type="dxa"/>
        <w:right w:w="0" w:type="dxa"/>
      </w:tblCellMar>
    </w:tblPr>
  </w:style>
  <w:style w:type="paragraph" w:customStyle="1" w:styleId="21">
    <w:name w:val="TOC 1"/>
    <w:basedOn w:val="1"/>
    <w:qFormat/>
    <w:uiPriority w:val="1"/>
    <w:pPr>
      <w:spacing w:before="339"/>
    </w:pPr>
    <w:rPr>
      <w:rFonts w:ascii="宋体" w:hAnsi="宋体" w:eastAsia="宋体"/>
      <w:sz w:val="28"/>
      <w:szCs w:val="28"/>
    </w:rPr>
  </w:style>
  <w:style w:type="paragraph" w:customStyle="1" w:styleId="22">
    <w:name w:val="Heading 1"/>
    <w:basedOn w:val="1"/>
    <w:qFormat/>
    <w:uiPriority w:val="1"/>
    <w:pPr>
      <w:ind w:left="317"/>
      <w:outlineLvl w:val="1"/>
    </w:pPr>
    <w:rPr>
      <w:rFonts w:ascii="宋体" w:hAnsi="宋体" w:eastAsia="宋体"/>
      <w:b/>
      <w:bCs/>
      <w:sz w:val="44"/>
      <w:szCs w:val="44"/>
    </w:rPr>
  </w:style>
  <w:style w:type="paragraph" w:customStyle="1" w:styleId="23">
    <w:name w:val="Heading 2"/>
    <w:basedOn w:val="1"/>
    <w:qFormat/>
    <w:uiPriority w:val="1"/>
    <w:pPr>
      <w:ind w:left="317"/>
      <w:outlineLvl w:val="2"/>
    </w:pPr>
    <w:rPr>
      <w:rFonts w:ascii="宋体" w:hAnsi="宋体" w:eastAsia="宋体"/>
      <w:b/>
      <w:bCs/>
      <w:sz w:val="36"/>
      <w:szCs w:val="36"/>
    </w:rPr>
  </w:style>
  <w:style w:type="paragraph" w:customStyle="1" w:styleId="24">
    <w:name w:val="Heading 3"/>
    <w:basedOn w:val="1"/>
    <w:qFormat/>
    <w:uiPriority w:val="1"/>
    <w:pPr>
      <w:outlineLvl w:val="3"/>
    </w:pPr>
    <w:rPr>
      <w:rFonts w:ascii="宋体" w:hAnsi="宋体" w:eastAsia="宋体"/>
      <w:b/>
      <w:bCs/>
      <w:sz w:val="32"/>
      <w:szCs w:val="32"/>
    </w:rPr>
  </w:style>
  <w:style w:type="paragraph" w:customStyle="1" w:styleId="25">
    <w:name w:val="Heading 4"/>
    <w:basedOn w:val="1"/>
    <w:qFormat/>
    <w:uiPriority w:val="1"/>
    <w:pPr>
      <w:ind w:left="317"/>
      <w:outlineLvl w:val="4"/>
    </w:pPr>
    <w:rPr>
      <w:rFonts w:ascii="宋体" w:hAnsi="宋体" w:eastAsia="宋体"/>
      <w:b/>
      <w:bCs/>
      <w:sz w:val="28"/>
      <w:szCs w:val="28"/>
    </w:rPr>
  </w:style>
  <w:style w:type="paragraph" w:customStyle="1" w:styleId="26">
    <w:name w:val="Heading 5"/>
    <w:basedOn w:val="1"/>
    <w:qFormat/>
    <w:uiPriority w:val="1"/>
    <w:pPr>
      <w:ind w:left="112"/>
      <w:outlineLvl w:val="5"/>
    </w:pPr>
    <w:rPr>
      <w:rFonts w:ascii="宋体" w:hAnsi="宋体" w:eastAsia="宋体"/>
      <w:b/>
      <w:bCs/>
      <w:sz w:val="24"/>
      <w:szCs w:val="24"/>
    </w:rPr>
  </w:style>
  <w:style w:type="paragraph" w:styleId="27">
    <w:name w:val="List Paragraph"/>
    <w:basedOn w:val="1"/>
    <w:qFormat/>
    <w:uiPriority w:val="34"/>
  </w:style>
  <w:style w:type="paragraph" w:customStyle="1" w:styleId="28">
    <w:name w:val="Table Paragraph"/>
    <w:basedOn w:val="1"/>
    <w:qFormat/>
    <w:uiPriority w:val="1"/>
  </w:style>
  <w:style w:type="character" w:customStyle="1" w:styleId="29">
    <w:name w:val="批注框文本 Char"/>
    <w:basedOn w:val="18"/>
    <w:link w:val="12"/>
    <w:semiHidden/>
    <w:qFormat/>
    <w:uiPriority w:val="99"/>
    <w:rPr>
      <w:sz w:val="18"/>
      <w:szCs w:val="18"/>
    </w:rPr>
  </w:style>
  <w:style w:type="character" w:customStyle="1" w:styleId="30">
    <w:name w:val="页眉 Char"/>
    <w:basedOn w:val="18"/>
    <w:link w:val="6"/>
    <w:semiHidden/>
    <w:qFormat/>
    <w:uiPriority w:val="99"/>
    <w:rPr>
      <w:sz w:val="18"/>
      <w:szCs w:val="18"/>
    </w:rPr>
  </w:style>
  <w:style w:type="character" w:customStyle="1" w:styleId="31">
    <w:name w:val="页脚 Char"/>
    <w:basedOn w:val="18"/>
    <w:link w:val="13"/>
    <w:semiHidden/>
    <w:qFormat/>
    <w:uiPriority w:val="99"/>
    <w:rPr>
      <w:sz w:val="18"/>
      <w:szCs w:val="18"/>
    </w:rPr>
  </w:style>
  <w:style w:type="character" w:customStyle="1" w:styleId="32">
    <w:name w:val="正文文本 Char"/>
    <w:basedOn w:val="18"/>
    <w:link w:val="8"/>
    <w:qFormat/>
    <w:uiPriority w:val="1"/>
    <w:rPr>
      <w:rFonts w:ascii="宋体" w:hAnsi="宋体" w:eastAsia="宋体"/>
      <w:sz w:val="24"/>
      <w:szCs w:val="24"/>
    </w:rPr>
  </w:style>
  <w:style w:type="character" w:customStyle="1" w:styleId="33">
    <w:name w:val="标题 1 Char"/>
    <w:basedOn w:val="18"/>
    <w:link w:val="2"/>
    <w:qFormat/>
    <w:uiPriority w:val="9"/>
    <w:rPr>
      <w:b/>
      <w:bCs/>
      <w:kern w:val="44"/>
      <w:sz w:val="44"/>
      <w:szCs w:val="44"/>
      <w:lang w:eastAsia="zh-CN"/>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5">
    <w:name w:val="正文文本缩进 2 Char"/>
    <w:basedOn w:val="18"/>
    <w:link w:val="11"/>
    <w:semiHidden/>
    <w:qFormat/>
    <w:uiPriority w:val="99"/>
  </w:style>
  <w:style w:type="table" w:customStyle="1" w:styleId="36">
    <w:name w:val="TableGrid"/>
    <w:qFormat/>
    <w:uiPriority w:val="0"/>
    <w:pPr>
      <w:widowControl/>
    </w:pPr>
    <w:rPr>
      <w:sz w:val="20"/>
      <w:szCs w:val="20"/>
      <w:lang w:eastAsia="zh-CN"/>
    </w:rPr>
    <w:tblPr>
      <w:tblCellMar>
        <w:top w:w="0" w:type="dxa"/>
        <w:left w:w="0" w:type="dxa"/>
        <w:bottom w:w="0" w:type="dxa"/>
        <w:right w:w="0" w:type="dxa"/>
      </w:tblCellMar>
    </w:tblPr>
  </w:style>
  <w:style w:type="paragraph" w:customStyle="1" w:styleId="37">
    <w:name w:val="样式1"/>
    <w:basedOn w:val="3"/>
    <w:qFormat/>
    <w:uiPriority w:val="0"/>
    <w:pPr>
      <w:numPr>
        <w:ilvl w:val="0"/>
        <w:numId w:val="1"/>
      </w:numPr>
    </w:pPr>
  </w:style>
  <w:style w:type="character" w:customStyle="1" w:styleId="38">
    <w:name w:val="标题 1 字符"/>
    <w:basedOn w:val="18"/>
    <w:link w:val="2"/>
    <w:qFormat/>
    <w:uiPriority w:val="9"/>
    <w:rPr>
      <w:b/>
      <w:bCs/>
      <w:kern w:val="44"/>
      <w:sz w:val="44"/>
      <w:szCs w:val="44"/>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29</Pages>
  <Words>12775</Words>
  <Characters>13412</Characters>
  <Lines>136</Lines>
  <Paragraphs>38</Paragraphs>
  <TotalTime>147</TotalTime>
  <ScaleCrop>false</ScaleCrop>
  <LinksUpToDate>false</LinksUpToDate>
  <CharactersWithSpaces>13610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2023-10-26T14:56:00Z</dcterms:created>
  <dc:creator>STAR</dc:creator>
  <cp:lastModifiedBy>柳州道子</cp:lastModifiedBy>
  <dcterms:modified xsi:type="dcterms:W3CDTF">2024-07-17T07:56:38Z</dcterms:modified>
  <dc:title>中华人民共和国</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WPS 文字</vt:lpwstr>
  </property>
  <property fmtid="{D5CDD505-2E9C-101B-9397-08002B2CF9AE}" pid="4" name="LastSaved">
    <vt:filetime>2023-10-26T00:00:00Z</vt:filetime>
  </property>
  <property fmtid="{D5CDD505-2E9C-101B-9397-08002B2CF9AE}" pid="5" name="KSOProductBuildVer">
    <vt:lpwstr>2052-12.1.0.17147</vt:lpwstr>
  </property>
  <property fmtid="{D5CDD505-2E9C-101B-9397-08002B2CF9AE}" pid="6" name="ICV">
    <vt:lpwstr>B7AE9D3DFC7D4A029ABBD32CD9D7CAD9_13</vt:lpwstr>
  </property>
</Properties>
</file>